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B81" w:rsidRPr="006C43D0" w:rsidRDefault="003E7B81" w:rsidP="003E7B81">
      <w:pPr>
        <w:jc w:val="center"/>
        <w:rPr>
          <w:rFonts w:ascii="Times New Roman" w:hAnsi="Times New Roman" w:cs="Times New Roman"/>
          <w:sz w:val="32"/>
          <w:szCs w:val="32"/>
        </w:rPr>
      </w:pPr>
      <w:r w:rsidRPr="006C43D0">
        <w:rPr>
          <w:rFonts w:ascii="Times New Roman" w:hAnsi="Times New Roman" w:cs="Times New Roman"/>
          <w:sz w:val="32"/>
          <w:szCs w:val="32"/>
        </w:rPr>
        <w:t>Белорусский государственный университет</w:t>
      </w:r>
    </w:p>
    <w:p w:rsidR="003E7B81" w:rsidRPr="006C43D0" w:rsidRDefault="00ED6345" w:rsidP="003E7B8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8.75pt;height:64.5pt">
            <v:imagedata r:id="rId6" o:title="bsu_ru_b"/>
          </v:shape>
        </w:pict>
      </w:r>
    </w:p>
    <w:p w:rsidR="003E7B81" w:rsidRPr="006C43D0" w:rsidRDefault="003E7B81" w:rsidP="003E7B81">
      <w:pPr>
        <w:jc w:val="center"/>
        <w:rPr>
          <w:rFonts w:ascii="Times New Roman" w:hAnsi="Times New Roman" w:cs="Times New Roman"/>
          <w:sz w:val="32"/>
          <w:szCs w:val="32"/>
        </w:rPr>
      </w:pPr>
      <w:r w:rsidRPr="006C43D0">
        <w:rPr>
          <w:rFonts w:ascii="Times New Roman" w:hAnsi="Times New Roman" w:cs="Times New Roman"/>
          <w:sz w:val="32"/>
          <w:szCs w:val="32"/>
        </w:rPr>
        <w:t>Экономический факультет</w:t>
      </w:r>
    </w:p>
    <w:p w:rsidR="00614425" w:rsidRPr="00ED6345" w:rsidRDefault="00ED6345" w:rsidP="006C43D0">
      <w:pPr>
        <w:jc w:val="center"/>
        <w:rPr>
          <w:rFonts w:ascii="Times New Roman" w:hAnsi="Times New Roman" w:cs="Times New Roman"/>
          <w:noProof/>
          <w:sz w:val="28"/>
          <w:lang w:val="en-US" w:eastAsia="ru-RU"/>
        </w:rPr>
      </w:pPr>
      <w:r>
        <w:rPr>
          <w:noProof/>
          <w:lang w:eastAsia="ru-RU"/>
        </w:rPr>
        <w:drawing>
          <wp:inline distT="0" distB="0" distL="0" distR="0">
            <wp:extent cx="1238250" cy="1236429"/>
            <wp:effectExtent l="19050" t="0" r="0" b="0"/>
            <wp:docPr id="4" name="Рисунок 4" descr="C:\Users\makarevichVAA\Downloads\Лого — копия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karevichVAA\Downloads\Лого — копия 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357" cy="1236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43D0" w:rsidRPr="006C43D0" w:rsidRDefault="00223BE0" w:rsidP="003E7B8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приглашает принять участие </w:t>
      </w:r>
    </w:p>
    <w:p w:rsidR="003E7B81" w:rsidRPr="006C43D0" w:rsidRDefault="00223BE0" w:rsidP="003E7B8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</w:t>
      </w:r>
      <w:r w:rsidR="00341F68">
        <w:rPr>
          <w:rFonts w:ascii="Times New Roman" w:hAnsi="Times New Roman" w:cs="Times New Roman"/>
          <w:sz w:val="32"/>
          <w:szCs w:val="32"/>
          <w:lang w:val="en-US"/>
        </w:rPr>
        <w:t>III</w:t>
      </w:r>
      <w:r w:rsidR="003E7B81" w:rsidRPr="006C43D0">
        <w:rPr>
          <w:rFonts w:ascii="Times New Roman" w:hAnsi="Times New Roman" w:cs="Times New Roman"/>
          <w:sz w:val="32"/>
          <w:szCs w:val="32"/>
        </w:rPr>
        <w:t>Международн</w:t>
      </w:r>
      <w:r w:rsidR="006C43D0" w:rsidRPr="006C43D0">
        <w:rPr>
          <w:rFonts w:ascii="Times New Roman" w:hAnsi="Times New Roman" w:cs="Times New Roman"/>
          <w:sz w:val="32"/>
          <w:szCs w:val="32"/>
        </w:rPr>
        <w:t>ой</w:t>
      </w:r>
      <w:r w:rsidR="003E7B81" w:rsidRPr="006C43D0">
        <w:rPr>
          <w:rFonts w:ascii="Times New Roman" w:hAnsi="Times New Roman" w:cs="Times New Roman"/>
          <w:sz w:val="32"/>
          <w:szCs w:val="32"/>
        </w:rPr>
        <w:t xml:space="preserve"> научн</w:t>
      </w:r>
      <w:r w:rsidR="006C43D0" w:rsidRPr="006C43D0">
        <w:rPr>
          <w:rFonts w:ascii="Times New Roman" w:hAnsi="Times New Roman" w:cs="Times New Roman"/>
          <w:sz w:val="32"/>
          <w:szCs w:val="32"/>
        </w:rPr>
        <w:t>ой конференции</w:t>
      </w:r>
    </w:p>
    <w:p w:rsidR="003E7B81" w:rsidRPr="006C43D0" w:rsidRDefault="006C43D0" w:rsidP="003E7B8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C43D0">
        <w:rPr>
          <w:rFonts w:ascii="Times New Roman" w:hAnsi="Times New Roman" w:cs="Times New Roman"/>
          <w:b/>
          <w:sz w:val="32"/>
          <w:szCs w:val="32"/>
        </w:rPr>
        <w:t>«</w:t>
      </w:r>
      <w:r w:rsidR="006552AD">
        <w:rPr>
          <w:rFonts w:ascii="Times New Roman" w:hAnsi="Times New Roman" w:cs="Times New Roman"/>
          <w:b/>
          <w:sz w:val="32"/>
          <w:szCs w:val="32"/>
        </w:rPr>
        <w:t xml:space="preserve">ТЕНДЕНЦИИ ЭКОНОМИЧЕСКОГО РАЗВИТИЯ В </w:t>
      </w:r>
      <w:r w:rsidR="006552AD">
        <w:rPr>
          <w:rFonts w:ascii="Times New Roman" w:hAnsi="Times New Roman" w:cs="Times New Roman"/>
          <w:b/>
          <w:sz w:val="32"/>
          <w:szCs w:val="32"/>
          <w:lang w:val="en-US"/>
        </w:rPr>
        <w:t>XXI</w:t>
      </w:r>
      <w:r w:rsidR="006552AD">
        <w:rPr>
          <w:rFonts w:ascii="Times New Roman" w:hAnsi="Times New Roman" w:cs="Times New Roman"/>
          <w:b/>
          <w:sz w:val="32"/>
          <w:szCs w:val="32"/>
        </w:rPr>
        <w:t xml:space="preserve"> ВЕКЕ</w:t>
      </w:r>
      <w:r w:rsidRPr="006C43D0">
        <w:rPr>
          <w:rFonts w:ascii="Times New Roman" w:hAnsi="Times New Roman" w:cs="Times New Roman"/>
          <w:b/>
          <w:sz w:val="32"/>
          <w:szCs w:val="32"/>
        </w:rPr>
        <w:t>»</w:t>
      </w:r>
    </w:p>
    <w:p w:rsidR="003E7B81" w:rsidRPr="003E7B81" w:rsidRDefault="003E7B81" w:rsidP="0054343D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3E7B81" w:rsidRPr="006C43D0" w:rsidRDefault="006C43D0" w:rsidP="0054343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6C43D0">
        <w:rPr>
          <w:rFonts w:ascii="Times New Roman" w:hAnsi="Times New Roman" w:cs="Times New Roman"/>
          <w:sz w:val="32"/>
          <w:szCs w:val="32"/>
        </w:rPr>
        <w:t>Срок проведения –</w:t>
      </w:r>
      <w:r w:rsidR="00341F68">
        <w:rPr>
          <w:rFonts w:ascii="Times New Roman" w:hAnsi="Times New Roman" w:cs="Times New Roman"/>
          <w:sz w:val="32"/>
          <w:szCs w:val="32"/>
        </w:rPr>
        <w:t xml:space="preserve"> 01марта</w:t>
      </w:r>
      <w:r w:rsidR="006552AD">
        <w:rPr>
          <w:rFonts w:ascii="Times New Roman" w:hAnsi="Times New Roman" w:cs="Times New Roman"/>
          <w:sz w:val="32"/>
          <w:szCs w:val="32"/>
        </w:rPr>
        <w:t xml:space="preserve"> 202</w:t>
      </w:r>
      <w:r w:rsidR="00341F68">
        <w:rPr>
          <w:rFonts w:ascii="Times New Roman" w:hAnsi="Times New Roman" w:cs="Times New Roman"/>
          <w:sz w:val="32"/>
          <w:szCs w:val="32"/>
        </w:rPr>
        <w:t>1</w:t>
      </w:r>
      <w:r w:rsidR="003E7B81" w:rsidRPr="006C43D0">
        <w:rPr>
          <w:rFonts w:ascii="Times New Roman" w:hAnsi="Times New Roman" w:cs="Times New Roman"/>
          <w:sz w:val="32"/>
          <w:szCs w:val="32"/>
        </w:rPr>
        <w:t xml:space="preserve"> г.</w:t>
      </w:r>
      <w:r w:rsidRPr="006C43D0">
        <w:rPr>
          <w:rFonts w:ascii="Times New Roman" w:hAnsi="Times New Roman" w:cs="Times New Roman"/>
          <w:sz w:val="32"/>
          <w:szCs w:val="32"/>
        </w:rPr>
        <w:t>, г. Минск</w:t>
      </w:r>
    </w:p>
    <w:p w:rsidR="003E7B81" w:rsidRPr="006C43D0" w:rsidRDefault="003E7B81" w:rsidP="0054343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6C43D0" w:rsidRPr="006C43D0" w:rsidRDefault="006C43D0" w:rsidP="006C43D0">
      <w:pPr>
        <w:spacing w:after="0" w:line="36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6C43D0">
        <w:rPr>
          <w:rFonts w:ascii="Times New Roman" w:hAnsi="Times New Roman" w:cs="Times New Roman"/>
          <w:sz w:val="32"/>
          <w:szCs w:val="32"/>
        </w:rPr>
        <w:t xml:space="preserve">Рабочие языки конференции: </w:t>
      </w:r>
      <w:r w:rsidRPr="006C43D0">
        <w:rPr>
          <w:rFonts w:ascii="Times New Roman" w:hAnsi="Times New Roman" w:cs="Times New Roman"/>
          <w:b/>
          <w:sz w:val="32"/>
          <w:szCs w:val="32"/>
        </w:rPr>
        <w:t>белорусский, русский, английский</w:t>
      </w:r>
    </w:p>
    <w:p w:rsidR="006C43D0" w:rsidRPr="006C43D0" w:rsidRDefault="006C43D0" w:rsidP="006C43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43D0" w:rsidRPr="006C43D0" w:rsidRDefault="006C43D0" w:rsidP="006C43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43D0" w:rsidRPr="006C43D0" w:rsidRDefault="006C43D0" w:rsidP="006C43D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3D0">
        <w:rPr>
          <w:rFonts w:ascii="Times New Roman" w:hAnsi="Times New Roman" w:cs="Times New Roman"/>
          <w:sz w:val="28"/>
          <w:szCs w:val="28"/>
        </w:rPr>
        <w:t>Для участия в конференции приглашаются ученые, докторанты, аспиранты, магистранты, специалисты экономических подразделений предприятий, организаций, органов государственной исполнительной власти и местного самоуправления, научно-исследовательских институтов, деятельность которых связана с тематикой конференции.</w:t>
      </w:r>
    </w:p>
    <w:p w:rsidR="0054343D" w:rsidRDefault="0054343D" w:rsidP="005434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C4EC2" w:rsidRPr="00341F68" w:rsidRDefault="00BC4EC2" w:rsidP="0054343D">
      <w:pPr>
        <w:spacing w:after="0"/>
        <w:jc w:val="center"/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BC4EC2">
        <w:rPr>
          <w:rFonts w:ascii="Times New Roman" w:hAnsi="Times New Roman" w:cs="Times New Roman"/>
          <w:b/>
          <w:i/>
          <w:spacing w:val="-4"/>
          <w:sz w:val="28"/>
          <w:szCs w:val="28"/>
        </w:rPr>
        <w:t xml:space="preserve">Срок представления материалов </w:t>
      </w:r>
      <w:r w:rsidR="00341F68">
        <w:rPr>
          <w:rFonts w:ascii="Times New Roman" w:hAnsi="Times New Roman" w:cs="Times New Roman"/>
          <w:b/>
          <w:i/>
          <w:spacing w:val="-4"/>
          <w:sz w:val="28"/>
          <w:szCs w:val="28"/>
        </w:rPr>
        <w:t>для участия в конференции – до 2</w:t>
      </w:r>
      <w:r w:rsidRPr="00BC4EC2">
        <w:rPr>
          <w:rFonts w:ascii="Times New Roman" w:hAnsi="Times New Roman" w:cs="Times New Roman"/>
          <w:b/>
          <w:i/>
          <w:spacing w:val="-4"/>
          <w:sz w:val="28"/>
          <w:szCs w:val="28"/>
        </w:rPr>
        <w:t>0 февраля 202</w:t>
      </w:r>
      <w:r w:rsidR="00341F68">
        <w:rPr>
          <w:rFonts w:ascii="Times New Roman" w:hAnsi="Times New Roman" w:cs="Times New Roman"/>
          <w:b/>
          <w:i/>
          <w:spacing w:val="-4"/>
          <w:sz w:val="28"/>
          <w:szCs w:val="28"/>
        </w:rPr>
        <w:t>1</w:t>
      </w:r>
      <w:r w:rsidRPr="00BC4EC2">
        <w:rPr>
          <w:rFonts w:ascii="Times New Roman" w:hAnsi="Times New Roman" w:cs="Times New Roman"/>
          <w:b/>
          <w:i/>
          <w:spacing w:val="-4"/>
          <w:sz w:val="28"/>
          <w:szCs w:val="28"/>
        </w:rPr>
        <w:t>г. на электронный адрес</w:t>
      </w:r>
      <w:r w:rsidRPr="00BC4EC2">
        <w:rPr>
          <w:rFonts w:ascii="Times New Roman" w:hAnsi="Times New Roman" w:cs="Times New Roman"/>
          <w:spacing w:val="-4"/>
          <w:sz w:val="28"/>
          <w:szCs w:val="28"/>
        </w:rPr>
        <w:t>:</w:t>
      </w:r>
      <w:r w:rsidR="00341F68" w:rsidRPr="00341F68">
        <w:rPr>
          <w:rFonts w:ascii="Times New Roman" w:hAnsi="Times New Roman" w:cs="Times New Roman"/>
          <w:bCs/>
          <w:spacing w:val="-2"/>
          <w:sz w:val="28"/>
          <w:szCs w:val="28"/>
        </w:rPr>
        <w:t>ef_conf032021@mail.</w:t>
      </w:r>
      <w:r w:rsidR="00341F68" w:rsidRPr="00341F68">
        <w:rPr>
          <w:rFonts w:ascii="Times New Roman" w:hAnsi="Times New Roman" w:cs="Times New Roman"/>
          <w:sz w:val="28"/>
          <w:szCs w:val="28"/>
        </w:rPr>
        <w:t>ru</w:t>
      </w:r>
      <w:r w:rsidRPr="00341F68">
        <w:rPr>
          <w:rFonts w:ascii="Times New Roman" w:hAnsi="Times New Roman" w:cs="Times New Roman"/>
          <w:bCs/>
          <w:spacing w:val="-2"/>
          <w:sz w:val="28"/>
          <w:szCs w:val="28"/>
        </w:rPr>
        <w:t>.</w:t>
      </w:r>
    </w:p>
    <w:p w:rsidR="00BC4EC2" w:rsidRDefault="00BC4EC2" w:rsidP="0054343D">
      <w:pPr>
        <w:spacing w:after="0"/>
        <w:jc w:val="center"/>
        <w:rPr>
          <w:rFonts w:ascii="Times New Roman" w:hAnsi="Times New Roman" w:cs="Times New Roman"/>
          <w:spacing w:val="-2"/>
          <w:sz w:val="28"/>
          <w:szCs w:val="28"/>
          <w:u w:val="single"/>
        </w:rPr>
      </w:pPr>
    </w:p>
    <w:p w:rsidR="0054343D" w:rsidRDefault="0054343D" w:rsidP="00BC4EC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3E7B81" w:rsidRPr="004D5460" w:rsidRDefault="003E7B81" w:rsidP="003E7B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5460">
        <w:rPr>
          <w:rFonts w:ascii="Times New Roman" w:hAnsi="Times New Roman" w:cs="Times New Roman"/>
          <w:b/>
          <w:sz w:val="28"/>
          <w:szCs w:val="28"/>
        </w:rPr>
        <w:lastRenderedPageBreak/>
        <w:t>Орга</w:t>
      </w:r>
      <w:r w:rsidR="008B0BE3" w:rsidRPr="004D5460">
        <w:rPr>
          <w:rFonts w:ascii="Times New Roman" w:hAnsi="Times New Roman" w:cs="Times New Roman"/>
          <w:b/>
          <w:sz w:val="28"/>
          <w:szCs w:val="28"/>
        </w:rPr>
        <w:t>низационный комитет конференции</w:t>
      </w:r>
    </w:p>
    <w:p w:rsidR="003E7B81" w:rsidRPr="001364EF" w:rsidRDefault="003E7B81" w:rsidP="0021424F">
      <w:pPr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4D5460">
        <w:rPr>
          <w:rFonts w:ascii="Times New Roman" w:hAnsi="Times New Roman" w:cs="Times New Roman"/>
          <w:b/>
          <w:sz w:val="28"/>
          <w:szCs w:val="28"/>
        </w:rPr>
        <w:t xml:space="preserve">Председатель: </w:t>
      </w:r>
      <w:r w:rsidR="0021424F" w:rsidRPr="001364EF">
        <w:rPr>
          <w:rFonts w:ascii="Times New Roman" w:hAnsi="Times New Roman" w:cs="Times New Roman"/>
          <w:i/>
          <w:spacing w:val="-4"/>
          <w:sz w:val="28"/>
          <w:szCs w:val="28"/>
        </w:rPr>
        <w:t>Королёва А.</w:t>
      </w:r>
      <w:r w:rsidR="0057400B">
        <w:rPr>
          <w:rFonts w:ascii="Times New Roman" w:hAnsi="Times New Roman" w:cs="Times New Roman"/>
          <w:i/>
          <w:spacing w:val="-4"/>
          <w:sz w:val="28"/>
          <w:szCs w:val="28"/>
          <w:lang w:val="en-US"/>
        </w:rPr>
        <w:t> </w:t>
      </w:r>
      <w:r w:rsidR="0021424F" w:rsidRPr="001364EF">
        <w:rPr>
          <w:rFonts w:ascii="Times New Roman" w:hAnsi="Times New Roman" w:cs="Times New Roman"/>
          <w:i/>
          <w:spacing w:val="-4"/>
          <w:sz w:val="28"/>
          <w:szCs w:val="28"/>
        </w:rPr>
        <w:t xml:space="preserve">А., </w:t>
      </w:r>
      <w:r w:rsidR="0021424F" w:rsidRPr="001364EF">
        <w:rPr>
          <w:rFonts w:ascii="Times New Roman" w:hAnsi="Times New Roman" w:cs="Times New Roman"/>
          <w:spacing w:val="-4"/>
          <w:sz w:val="28"/>
          <w:szCs w:val="28"/>
        </w:rPr>
        <w:t>декан экономического факультета, к. ф.-м. наук, доцент</w:t>
      </w:r>
    </w:p>
    <w:p w:rsidR="003E7B81" w:rsidRPr="004D5460" w:rsidRDefault="003E7B81" w:rsidP="003E7B8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D5460">
        <w:rPr>
          <w:rFonts w:ascii="Times New Roman" w:hAnsi="Times New Roman" w:cs="Times New Roman"/>
          <w:b/>
          <w:sz w:val="28"/>
          <w:szCs w:val="28"/>
        </w:rPr>
        <w:t>Члены оргкомитета:</w:t>
      </w:r>
    </w:p>
    <w:p w:rsidR="0021424F" w:rsidRPr="00E9395D" w:rsidRDefault="0021424F" w:rsidP="006C43D0">
      <w:pPr>
        <w:spacing w:before="120" w:after="120" w:line="240" w:lineRule="auto"/>
        <w:jc w:val="both"/>
        <w:rPr>
          <w:rFonts w:ascii="Times New Roman" w:hAnsi="Times New Roman" w:cs="Times New Roman"/>
          <w:i/>
          <w:spacing w:val="-8"/>
          <w:sz w:val="28"/>
          <w:szCs w:val="28"/>
        </w:rPr>
      </w:pPr>
      <w:r w:rsidRPr="00E9395D">
        <w:rPr>
          <w:rFonts w:ascii="Times New Roman" w:hAnsi="Times New Roman" w:cs="Times New Roman"/>
          <w:i/>
          <w:spacing w:val="-8"/>
          <w:sz w:val="28"/>
          <w:szCs w:val="28"/>
        </w:rPr>
        <w:t>Ковалёв М.</w:t>
      </w:r>
      <w:r w:rsidR="0057400B">
        <w:rPr>
          <w:rFonts w:ascii="Times New Roman" w:hAnsi="Times New Roman" w:cs="Times New Roman"/>
          <w:i/>
          <w:spacing w:val="-8"/>
          <w:sz w:val="28"/>
          <w:szCs w:val="28"/>
          <w:lang w:val="en-US"/>
        </w:rPr>
        <w:t> </w:t>
      </w:r>
      <w:r w:rsidRPr="00E9395D">
        <w:rPr>
          <w:rFonts w:ascii="Times New Roman" w:hAnsi="Times New Roman" w:cs="Times New Roman"/>
          <w:i/>
          <w:spacing w:val="-8"/>
          <w:sz w:val="28"/>
          <w:szCs w:val="28"/>
        </w:rPr>
        <w:t>М.</w:t>
      </w:r>
      <w:r w:rsidR="00B31655" w:rsidRPr="00E9395D">
        <w:rPr>
          <w:rFonts w:ascii="Times New Roman" w:hAnsi="Times New Roman" w:cs="Times New Roman"/>
          <w:spacing w:val="-8"/>
          <w:sz w:val="28"/>
          <w:szCs w:val="28"/>
        </w:rPr>
        <w:t xml:space="preserve">, д. </w:t>
      </w:r>
      <w:r w:rsidRPr="00E9395D">
        <w:rPr>
          <w:rFonts w:ascii="Times New Roman" w:hAnsi="Times New Roman" w:cs="Times New Roman"/>
          <w:spacing w:val="-8"/>
          <w:sz w:val="28"/>
          <w:szCs w:val="28"/>
        </w:rPr>
        <w:t>ф.-м. наук, профессор, заслуженный деятель науки Республики Беларусь</w:t>
      </w:r>
    </w:p>
    <w:p w:rsidR="0021424F" w:rsidRPr="00E9395D" w:rsidRDefault="0021424F" w:rsidP="006C43D0">
      <w:pPr>
        <w:spacing w:before="120" w:after="120" w:line="240" w:lineRule="auto"/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proofErr w:type="spellStart"/>
      <w:r w:rsidRPr="00E9395D">
        <w:rPr>
          <w:rFonts w:ascii="Times New Roman" w:hAnsi="Times New Roman" w:cs="Times New Roman"/>
          <w:i/>
          <w:spacing w:val="-14"/>
          <w:sz w:val="28"/>
          <w:szCs w:val="28"/>
        </w:rPr>
        <w:t>Байнёв</w:t>
      </w:r>
      <w:proofErr w:type="spellEnd"/>
      <w:r w:rsidRPr="00E9395D">
        <w:rPr>
          <w:rFonts w:ascii="Times New Roman" w:hAnsi="Times New Roman" w:cs="Times New Roman"/>
          <w:i/>
          <w:spacing w:val="-14"/>
          <w:sz w:val="28"/>
          <w:szCs w:val="28"/>
        </w:rPr>
        <w:t xml:space="preserve"> В.</w:t>
      </w:r>
      <w:r w:rsidR="0057400B">
        <w:rPr>
          <w:rFonts w:ascii="Times New Roman" w:hAnsi="Times New Roman" w:cs="Times New Roman"/>
          <w:i/>
          <w:spacing w:val="-14"/>
          <w:sz w:val="28"/>
          <w:szCs w:val="28"/>
          <w:lang w:val="en-US"/>
        </w:rPr>
        <w:t> </w:t>
      </w:r>
      <w:r w:rsidRPr="00E9395D">
        <w:rPr>
          <w:rFonts w:ascii="Times New Roman" w:hAnsi="Times New Roman" w:cs="Times New Roman"/>
          <w:i/>
          <w:spacing w:val="-14"/>
          <w:sz w:val="28"/>
          <w:szCs w:val="28"/>
        </w:rPr>
        <w:t>Ф.</w:t>
      </w:r>
      <w:r w:rsidRPr="00E9395D">
        <w:rPr>
          <w:rFonts w:ascii="Times New Roman" w:hAnsi="Times New Roman" w:cs="Times New Roman"/>
          <w:spacing w:val="-14"/>
          <w:sz w:val="28"/>
          <w:szCs w:val="28"/>
        </w:rPr>
        <w:t>, д.э.н., профессор</w:t>
      </w:r>
      <w:r w:rsidR="00B77975" w:rsidRPr="00E9395D">
        <w:rPr>
          <w:rFonts w:ascii="Times New Roman" w:hAnsi="Times New Roman" w:cs="Times New Roman"/>
          <w:spacing w:val="-14"/>
          <w:sz w:val="28"/>
          <w:szCs w:val="28"/>
        </w:rPr>
        <w:t xml:space="preserve">, зав. кафедрой </w:t>
      </w:r>
      <w:proofErr w:type="spellStart"/>
      <w:r w:rsidR="00B77975" w:rsidRPr="00E9395D">
        <w:rPr>
          <w:rFonts w:ascii="Times New Roman" w:hAnsi="Times New Roman" w:cs="Times New Roman"/>
          <w:spacing w:val="-14"/>
          <w:sz w:val="28"/>
          <w:szCs w:val="28"/>
        </w:rPr>
        <w:t>иннова</w:t>
      </w:r>
      <w:r w:rsidR="006C43D0" w:rsidRPr="00E9395D">
        <w:rPr>
          <w:rFonts w:ascii="Times New Roman" w:hAnsi="Times New Roman" w:cs="Times New Roman"/>
          <w:spacing w:val="-14"/>
          <w:sz w:val="28"/>
          <w:szCs w:val="28"/>
        </w:rPr>
        <w:t>тики</w:t>
      </w:r>
      <w:proofErr w:type="spellEnd"/>
      <w:r w:rsidR="006C43D0" w:rsidRPr="00E9395D">
        <w:rPr>
          <w:rFonts w:ascii="Times New Roman" w:hAnsi="Times New Roman" w:cs="Times New Roman"/>
          <w:spacing w:val="-14"/>
          <w:sz w:val="28"/>
          <w:szCs w:val="28"/>
        </w:rPr>
        <w:t xml:space="preserve"> и предпринимательской деятельности</w:t>
      </w:r>
    </w:p>
    <w:p w:rsidR="0021424F" w:rsidRPr="00E9395D" w:rsidRDefault="0021424F" w:rsidP="006C43D0">
      <w:pPr>
        <w:spacing w:before="120" w:after="120" w:line="240" w:lineRule="auto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proofErr w:type="spellStart"/>
      <w:r w:rsidRPr="00E9395D">
        <w:rPr>
          <w:rFonts w:ascii="Times New Roman" w:hAnsi="Times New Roman" w:cs="Times New Roman"/>
          <w:i/>
          <w:spacing w:val="-8"/>
          <w:sz w:val="28"/>
          <w:szCs w:val="28"/>
        </w:rPr>
        <w:t>Лемещенко</w:t>
      </w:r>
      <w:proofErr w:type="spellEnd"/>
      <w:r w:rsidRPr="00E9395D">
        <w:rPr>
          <w:rFonts w:ascii="Times New Roman" w:hAnsi="Times New Roman" w:cs="Times New Roman"/>
          <w:i/>
          <w:spacing w:val="-8"/>
          <w:sz w:val="28"/>
          <w:szCs w:val="28"/>
        </w:rPr>
        <w:t xml:space="preserve"> П.</w:t>
      </w:r>
      <w:r w:rsidR="0057400B">
        <w:rPr>
          <w:rFonts w:ascii="Times New Roman" w:hAnsi="Times New Roman" w:cs="Times New Roman"/>
          <w:i/>
          <w:spacing w:val="-8"/>
          <w:sz w:val="28"/>
          <w:szCs w:val="28"/>
          <w:lang w:val="en-US"/>
        </w:rPr>
        <w:t> </w:t>
      </w:r>
      <w:r w:rsidRPr="00E9395D">
        <w:rPr>
          <w:rFonts w:ascii="Times New Roman" w:hAnsi="Times New Roman" w:cs="Times New Roman"/>
          <w:i/>
          <w:spacing w:val="-8"/>
          <w:sz w:val="28"/>
          <w:szCs w:val="28"/>
        </w:rPr>
        <w:t>С.</w:t>
      </w:r>
      <w:r w:rsidRPr="00E9395D">
        <w:rPr>
          <w:rFonts w:ascii="Times New Roman" w:hAnsi="Times New Roman" w:cs="Times New Roman"/>
          <w:spacing w:val="-8"/>
          <w:sz w:val="28"/>
          <w:szCs w:val="28"/>
        </w:rPr>
        <w:t>, д.э.н., профессор</w:t>
      </w:r>
      <w:r w:rsidR="00B77975" w:rsidRPr="00E9395D">
        <w:rPr>
          <w:rFonts w:ascii="Times New Roman" w:hAnsi="Times New Roman" w:cs="Times New Roman"/>
          <w:spacing w:val="-8"/>
          <w:sz w:val="28"/>
          <w:szCs w:val="28"/>
        </w:rPr>
        <w:t xml:space="preserve">, зав. кафедрой </w:t>
      </w:r>
      <w:r w:rsidR="006C43D0" w:rsidRPr="00E9395D">
        <w:rPr>
          <w:rFonts w:ascii="Times New Roman" w:hAnsi="Times New Roman" w:cs="Times New Roman"/>
          <w:spacing w:val="-8"/>
          <w:sz w:val="28"/>
          <w:szCs w:val="28"/>
        </w:rPr>
        <w:t>международной политической экономии</w:t>
      </w:r>
    </w:p>
    <w:p w:rsidR="0021424F" w:rsidRPr="004D5460" w:rsidRDefault="006C43D0" w:rsidP="0021424F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Карпенко Е.</w:t>
      </w:r>
      <w:r w:rsidR="0057400B">
        <w:rPr>
          <w:rFonts w:ascii="Times New Roman" w:hAnsi="Times New Roman" w:cs="Times New Roman"/>
          <w:i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i/>
          <w:sz w:val="28"/>
          <w:szCs w:val="28"/>
        </w:rPr>
        <w:t>М</w:t>
      </w:r>
      <w:r w:rsidR="0021424F" w:rsidRPr="004D5460">
        <w:rPr>
          <w:rFonts w:ascii="Times New Roman" w:hAnsi="Times New Roman" w:cs="Times New Roman"/>
          <w:i/>
          <w:sz w:val="28"/>
          <w:szCs w:val="28"/>
        </w:rPr>
        <w:t>.,</w:t>
      </w:r>
      <w:r w:rsidR="0021424F" w:rsidRPr="004D5460">
        <w:rPr>
          <w:rFonts w:ascii="Times New Roman" w:hAnsi="Times New Roman" w:cs="Times New Roman"/>
          <w:sz w:val="28"/>
          <w:szCs w:val="28"/>
        </w:rPr>
        <w:t xml:space="preserve"> д.э.н., </w:t>
      </w:r>
      <w:r>
        <w:rPr>
          <w:rFonts w:ascii="Times New Roman" w:hAnsi="Times New Roman" w:cs="Times New Roman"/>
          <w:sz w:val="28"/>
          <w:szCs w:val="28"/>
        </w:rPr>
        <w:t>профессор</w:t>
      </w:r>
      <w:r w:rsidR="0021424F" w:rsidRPr="004D5460">
        <w:rPr>
          <w:rFonts w:ascii="Times New Roman" w:hAnsi="Times New Roman" w:cs="Times New Roman"/>
          <w:sz w:val="28"/>
          <w:szCs w:val="28"/>
        </w:rPr>
        <w:t>, зав. кафедрой международного менеджмента</w:t>
      </w:r>
    </w:p>
    <w:p w:rsidR="00B77975" w:rsidRPr="00E9395D" w:rsidRDefault="00B77975" w:rsidP="006C43D0">
      <w:pPr>
        <w:spacing w:before="120" w:after="120" w:line="240" w:lineRule="auto"/>
        <w:jc w:val="both"/>
        <w:rPr>
          <w:rFonts w:ascii="Times New Roman" w:hAnsi="Times New Roman" w:cs="Times New Roman"/>
          <w:i/>
          <w:spacing w:val="-4"/>
          <w:sz w:val="28"/>
          <w:szCs w:val="28"/>
        </w:rPr>
      </w:pPr>
      <w:proofErr w:type="spellStart"/>
      <w:r w:rsidRPr="00E9395D">
        <w:rPr>
          <w:rFonts w:ascii="Times New Roman" w:hAnsi="Times New Roman" w:cs="Times New Roman"/>
          <w:i/>
          <w:spacing w:val="-4"/>
          <w:sz w:val="28"/>
          <w:szCs w:val="28"/>
        </w:rPr>
        <w:t>Господарик</w:t>
      </w:r>
      <w:proofErr w:type="spellEnd"/>
      <w:r w:rsidRPr="00E9395D">
        <w:rPr>
          <w:rFonts w:ascii="Times New Roman" w:hAnsi="Times New Roman" w:cs="Times New Roman"/>
          <w:i/>
          <w:spacing w:val="-4"/>
          <w:sz w:val="28"/>
          <w:szCs w:val="28"/>
        </w:rPr>
        <w:t xml:space="preserve"> Е.</w:t>
      </w:r>
      <w:r w:rsidR="0057400B">
        <w:rPr>
          <w:rFonts w:ascii="Times New Roman" w:hAnsi="Times New Roman" w:cs="Times New Roman"/>
          <w:i/>
          <w:spacing w:val="-4"/>
          <w:sz w:val="28"/>
          <w:szCs w:val="28"/>
          <w:lang w:val="en-US"/>
        </w:rPr>
        <w:t> </w:t>
      </w:r>
      <w:r w:rsidRPr="00E9395D">
        <w:rPr>
          <w:rFonts w:ascii="Times New Roman" w:hAnsi="Times New Roman" w:cs="Times New Roman"/>
          <w:i/>
          <w:spacing w:val="-4"/>
          <w:sz w:val="28"/>
          <w:szCs w:val="28"/>
        </w:rPr>
        <w:t xml:space="preserve">Г., </w:t>
      </w:r>
      <w:r w:rsidRPr="00E9395D">
        <w:rPr>
          <w:rFonts w:ascii="Times New Roman" w:hAnsi="Times New Roman" w:cs="Times New Roman"/>
          <w:spacing w:val="-4"/>
          <w:sz w:val="28"/>
          <w:szCs w:val="28"/>
        </w:rPr>
        <w:t xml:space="preserve">к.э.н., доцент, зав. кафедрой аналитической экономики и эконометрики </w:t>
      </w:r>
    </w:p>
    <w:p w:rsidR="0021424F" w:rsidRPr="004D5460" w:rsidRDefault="0021424F" w:rsidP="0021424F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4D5460">
        <w:rPr>
          <w:rFonts w:ascii="Times New Roman" w:hAnsi="Times New Roman" w:cs="Times New Roman"/>
          <w:i/>
          <w:sz w:val="28"/>
          <w:szCs w:val="28"/>
        </w:rPr>
        <w:t>Карачун И.</w:t>
      </w:r>
      <w:r w:rsidR="0057400B">
        <w:rPr>
          <w:rFonts w:ascii="Times New Roman" w:hAnsi="Times New Roman" w:cs="Times New Roman"/>
          <w:i/>
          <w:sz w:val="28"/>
          <w:szCs w:val="28"/>
          <w:lang w:val="en-US"/>
        </w:rPr>
        <w:t> </w:t>
      </w:r>
      <w:r w:rsidRPr="004D5460">
        <w:rPr>
          <w:rFonts w:ascii="Times New Roman" w:hAnsi="Times New Roman" w:cs="Times New Roman"/>
          <w:i/>
          <w:sz w:val="28"/>
          <w:szCs w:val="28"/>
        </w:rPr>
        <w:t>А.</w:t>
      </w:r>
      <w:r w:rsidRPr="004D5460">
        <w:rPr>
          <w:rFonts w:ascii="Times New Roman" w:hAnsi="Times New Roman" w:cs="Times New Roman"/>
          <w:sz w:val="28"/>
          <w:szCs w:val="28"/>
        </w:rPr>
        <w:t xml:space="preserve">, к.э.н., доцент, зав. кафедрой </w:t>
      </w:r>
      <w:r w:rsidR="006C43D0">
        <w:rPr>
          <w:rFonts w:ascii="Times New Roman" w:hAnsi="Times New Roman" w:cs="Times New Roman"/>
          <w:sz w:val="28"/>
          <w:szCs w:val="28"/>
        </w:rPr>
        <w:t>цифровой экономики</w:t>
      </w:r>
    </w:p>
    <w:p w:rsidR="0021424F" w:rsidRPr="004D5460" w:rsidRDefault="0021424F" w:rsidP="0021424F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4D5460">
        <w:rPr>
          <w:rFonts w:ascii="Times New Roman" w:hAnsi="Times New Roman" w:cs="Times New Roman"/>
          <w:i/>
          <w:sz w:val="28"/>
          <w:szCs w:val="28"/>
        </w:rPr>
        <w:t>Короткевич А.</w:t>
      </w:r>
      <w:r w:rsidR="0057400B">
        <w:rPr>
          <w:rFonts w:ascii="Times New Roman" w:hAnsi="Times New Roman" w:cs="Times New Roman"/>
          <w:i/>
          <w:sz w:val="28"/>
          <w:szCs w:val="28"/>
          <w:lang w:val="en-US"/>
        </w:rPr>
        <w:t> </w:t>
      </w:r>
      <w:r w:rsidRPr="004D5460">
        <w:rPr>
          <w:rFonts w:ascii="Times New Roman" w:hAnsi="Times New Roman" w:cs="Times New Roman"/>
          <w:i/>
          <w:sz w:val="28"/>
          <w:szCs w:val="28"/>
        </w:rPr>
        <w:t>И.,</w:t>
      </w:r>
      <w:r w:rsidRPr="004D5460">
        <w:rPr>
          <w:rFonts w:ascii="Times New Roman" w:hAnsi="Times New Roman" w:cs="Times New Roman"/>
          <w:sz w:val="28"/>
          <w:szCs w:val="28"/>
        </w:rPr>
        <w:t xml:space="preserve"> к.э.н., доцент, зав. кафедр</w:t>
      </w:r>
      <w:r w:rsidR="00D43A11" w:rsidRPr="004D5460">
        <w:rPr>
          <w:rFonts w:ascii="Times New Roman" w:hAnsi="Times New Roman" w:cs="Times New Roman"/>
          <w:sz w:val="28"/>
          <w:szCs w:val="28"/>
        </w:rPr>
        <w:t>ой банковской экономики</w:t>
      </w:r>
    </w:p>
    <w:p w:rsidR="0021424F" w:rsidRPr="004D5460" w:rsidRDefault="006C43D0" w:rsidP="0021424F">
      <w:pPr>
        <w:spacing w:before="120" w:after="12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Деревяго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И.</w:t>
      </w:r>
      <w:r w:rsidR="0057400B">
        <w:rPr>
          <w:rFonts w:ascii="Times New Roman" w:hAnsi="Times New Roman" w:cs="Times New Roman"/>
          <w:i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i/>
          <w:sz w:val="28"/>
          <w:szCs w:val="28"/>
        </w:rPr>
        <w:t>П</w:t>
      </w:r>
      <w:r w:rsidRPr="004D5460">
        <w:rPr>
          <w:rFonts w:ascii="Times New Roman" w:hAnsi="Times New Roman" w:cs="Times New Roman"/>
          <w:i/>
          <w:sz w:val="28"/>
          <w:szCs w:val="28"/>
        </w:rPr>
        <w:t>.</w:t>
      </w:r>
      <w:r w:rsidRPr="004D5460">
        <w:rPr>
          <w:rFonts w:ascii="Times New Roman" w:hAnsi="Times New Roman" w:cs="Times New Roman"/>
          <w:sz w:val="28"/>
          <w:szCs w:val="28"/>
        </w:rPr>
        <w:t>, к.э.н., доцент, зав. кафедрой корпоративных финансов</w:t>
      </w:r>
    </w:p>
    <w:p w:rsidR="0021424F" w:rsidRPr="004D5460" w:rsidRDefault="006C43D0" w:rsidP="00A519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Коган А.</w:t>
      </w:r>
      <w:r w:rsidR="0057400B">
        <w:rPr>
          <w:rFonts w:ascii="Times New Roman" w:hAnsi="Times New Roman" w:cs="Times New Roman"/>
          <w:i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i/>
          <w:sz w:val="28"/>
          <w:szCs w:val="28"/>
        </w:rPr>
        <w:t>А</w:t>
      </w:r>
      <w:r w:rsidR="0021424F" w:rsidRPr="004D5460">
        <w:rPr>
          <w:rFonts w:ascii="Times New Roman" w:hAnsi="Times New Roman" w:cs="Times New Roman"/>
          <w:i/>
          <w:sz w:val="28"/>
          <w:szCs w:val="28"/>
        </w:rPr>
        <w:t>.,</w:t>
      </w:r>
      <w:r w:rsidR="0021424F" w:rsidRPr="004D5460">
        <w:rPr>
          <w:rFonts w:ascii="Times New Roman" w:hAnsi="Times New Roman" w:cs="Times New Roman"/>
          <w:sz w:val="28"/>
          <w:szCs w:val="28"/>
        </w:rPr>
        <w:t xml:space="preserve"> к.э.н.,</w:t>
      </w:r>
      <w:r w:rsidR="00DD4FE2" w:rsidRPr="004D5460">
        <w:rPr>
          <w:rFonts w:ascii="Times New Roman" w:hAnsi="Times New Roman" w:cs="Times New Roman"/>
          <w:sz w:val="28"/>
          <w:szCs w:val="28"/>
        </w:rPr>
        <w:t xml:space="preserve"> доцент,</w:t>
      </w:r>
      <w:r w:rsidR="0021424F" w:rsidRPr="004D5460">
        <w:rPr>
          <w:rFonts w:ascii="Times New Roman" w:hAnsi="Times New Roman" w:cs="Times New Roman"/>
          <w:sz w:val="28"/>
          <w:szCs w:val="28"/>
        </w:rPr>
        <w:t xml:space="preserve"> заместитель декана экономического факультета</w:t>
      </w:r>
    </w:p>
    <w:p w:rsidR="00B77975" w:rsidRPr="004D5460" w:rsidRDefault="00B77975" w:rsidP="00A519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7B81" w:rsidRPr="004D5460" w:rsidRDefault="003E7B81" w:rsidP="00A519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5460">
        <w:rPr>
          <w:rFonts w:ascii="Times New Roman" w:hAnsi="Times New Roman" w:cs="Times New Roman"/>
          <w:b/>
          <w:sz w:val="28"/>
          <w:szCs w:val="28"/>
        </w:rPr>
        <w:t>Технический секретарь</w:t>
      </w:r>
    </w:p>
    <w:p w:rsidR="003E7B81" w:rsidRPr="004D5460" w:rsidRDefault="003E7B81" w:rsidP="00A5197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D5460">
        <w:rPr>
          <w:rFonts w:ascii="Times New Roman" w:hAnsi="Times New Roman" w:cs="Times New Roman"/>
          <w:sz w:val="28"/>
          <w:szCs w:val="28"/>
        </w:rPr>
        <w:t xml:space="preserve">(приём </w:t>
      </w:r>
      <w:r w:rsidR="000B518A" w:rsidRPr="004D5460">
        <w:rPr>
          <w:rFonts w:ascii="Times New Roman" w:hAnsi="Times New Roman" w:cs="Times New Roman"/>
          <w:sz w:val="28"/>
          <w:szCs w:val="28"/>
        </w:rPr>
        <w:t>материал</w:t>
      </w:r>
      <w:r w:rsidRPr="004D5460">
        <w:rPr>
          <w:rFonts w:ascii="Times New Roman" w:hAnsi="Times New Roman" w:cs="Times New Roman"/>
          <w:sz w:val="28"/>
          <w:szCs w:val="28"/>
        </w:rPr>
        <w:t>ов и электронной почты):</w:t>
      </w:r>
    </w:p>
    <w:p w:rsidR="003E7B81" w:rsidRPr="00631B1F" w:rsidRDefault="00844052" w:rsidP="00A5197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i/>
          <w:sz w:val="28"/>
          <w:szCs w:val="28"/>
        </w:rPr>
        <w:t>Багрецова</w:t>
      </w:r>
      <w:proofErr w:type="spellEnd"/>
      <w:r w:rsidR="000E72F7" w:rsidRPr="00631B1F">
        <w:rPr>
          <w:rFonts w:ascii="Times New Roman" w:hAnsi="Times New Roman" w:cs="Times New Roman"/>
          <w:bCs/>
          <w:i/>
          <w:sz w:val="28"/>
          <w:szCs w:val="28"/>
        </w:rPr>
        <w:t xml:space="preserve"> Анастасия Николаевна</w:t>
      </w:r>
    </w:p>
    <w:p w:rsidR="003E7B81" w:rsidRPr="000C630A" w:rsidRDefault="003E7B81" w:rsidP="00A5197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1B1F">
        <w:rPr>
          <w:rFonts w:ascii="Times New Roman" w:hAnsi="Times New Roman" w:cs="Times New Roman"/>
          <w:sz w:val="28"/>
          <w:szCs w:val="28"/>
          <w:lang w:val="de-DE"/>
        </w:rPr>
        <w:t>e</w:t>
      </w:r>
      <w:r w:rsidRPr="000C630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5754B4">
        <w:rPr>
          <w:rFonts w:ascii="Times New Roman" w:hAnsi="Times New Roman" w:cs="Times New Roman"/>
          <w:sz w:val="28"/>
          <w:szCs w:val="28"/>
          <w:lang w:val="de-DE"/>
        </w:rPr>
        <w:t>mail</w:t>
      </w:r>
      <w:proofErr w:type="spellEnd"/>
      <w:r w:rsidR="00341F68" w:rsidRPr="000C630A">
        <w:rPr>
          <w:rFonts w:ascii="Times New Roman" w:hAnsi="Times New Roman" w:cs="Times New Roman"/>
          <w:sz w:val="28"/>
          <w:szCs w:val="28"/>
        </w:rPr>
        <w:t>:</w:t>
      </w:r>
      <w:proofErr w:type="spellStart"/>
      <w:r w:rsidR="00341F68" w:rsidRPr="005754B4">
        <w:rPr>
          <w:rFonts w:ascii="Times New Roman" w:hAnsi="Times New Roman" w:cs="Times New Roman"/>
          <w:b/>
          <w:bCs/>
          <w:spacing w:val="-2"/>
          <w:sz w:val="28"/>
          <w:szCs w:val="28"/>
          <w:lang w:val="en-US"/>
        </w:rPr>
        <w:t>ef</w:t>
      </w:r>
      <w:proofErr w:type="spellEnd"/>
      <w:r w:rsidR="00341F68" w:rsidRPr="000C630A">
        <w:rPr>
          <w:rFonts w:ascii="Times New Roman" w:hAnsi="Times New Roman" w:cs="Times New Roman"/>
          <w:b/>
          <w:bCs/>
          <w:spacing w:val="-2"/>
          <w:sz w:val="28"/>
          <w:szCs w:val="28"/>
        </w:rPr>
        <w:t>_</w:t>
      </w:r>
      <w:r w:rsidR="00341F68" w:rsidRPr="005754B4">
        <w:rPr>
          <w:rFonts w:ascii="Times New Roman" w:hAnsi="Times New Roman" w:cs="Times New Roman"/>
          <w:b/>
          <w:bCs/>
          <w:spacing w:val="-2"/>
          <w:sz w:val="28"/>
          <w:szCs w:val="28"/>
          <w:lang w:val="en-US"/>
        </w:rPr>
        <w:t>conf</w:t>
      </w:r>
      <w:r w:rsidR="00341F68" w:rsidRPr="000C630A">
        <w:rPr>
          <w:rFonts w:ascii="Times New Roman" w:hAnsi="Times New Roman" w:cs="Times New Roman"/>
          <w:b/>
          <w:bCs/>
          <w:spacing w:val="-2"/>
          <w:sz w:val="28"/>
          <w:szCs w:val="28"/>
        </w:rPr>
        <w:t>032021@</w:t>
      </w:r>
      <w:r w:rsidR="00341F68" w:rsidRPr="005754B4">
        <w:rPr>
          <w:rFonts w:ascii="Times New Roman" w:hAnsi="Times New Roman" w:cs="Times New Roman"/>
          <w:b/>
          <w:bCs/>
          <w:spacing w:val="-2"/>
          <w:sz w:val="28"/>
          <w:szCs w:val="28"/>
          <w:lang w:val="en-US"/>
        </w:rPr>
        <w:t>mail</w:t>
      </w:r>
      <w:r w:rsidR="00341F68" w:rsidRPr="000C630A">
        <w:rPr>
          <w:rFonts w:ascii="Times New Roman" w:hAnsi="Times New Roman" w:cs="Times New Roman"/>
          <w:b/>
          <w:bCs/>
          <w:spacing w:val="-2"/>
          <w:sz w:val="28"/>
          <w:szCs w:val="28"/>
        </w:rPr>
        <w:t>.</w:t>
      </w:r>
      <w:proofErr w:type="spellStart"/>
      <w:r w:rsidR="00341F68" w:rsidRPr="005754B4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</w:p>
    <w:p w:rsidR="006E125B" w:rsidRPr="004D5460" w:rsidRDefault="00A5197F" w:rsidP="001273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546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Оргкомитет </w:t>
      </w:r>
      <w:r w:rsidR="00A76411" w:rsidRPr="004D546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и научно-редакционный совет </w:t>
      </w:r>
      <w:r w:rsidRPr="004D5460">
        <w:rPr>
          <w:rFonts w:ascii="Times New Roman" w:hAnsi="Times New Roman" w:cs="Times New Roman"/>
          <w:i/>
          <w:color w:val="000000"/>
          <w:sz w:val="28"/>
          <w:szCs w:val="28"/>
        </w:rPr>
        <w:t>конференции оставляет за собой право направлять присланные материалы на рецензирование, а также принимать решение об их публикации</w:t>
      </w:r>
      <w:r w:rsidR="006E125B" w:rsidRPr="004D546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(в том числе, </w:t>
      </w:r>
      <w:r w:rsidR="00AC7376">
        <w:rPr>
          <w:rFonts w:ascii="Times New Roman" w:hAnsi="Times New Roman" w:cs="Times New Roman"/>
          <w:i/>
          <w:color w:val="000000"/>
          <w:sz w:val="28"/>
          <w:szCs w:val="28"/>
        </w:rPr>
        <w:t>на</w:t>
      </w:r>
      <w:r w:rsidR="006E125B" w:rsidRPr="004D5460">
        <w:rPr>
          <w:rFonts w:ascii="Times New Roman" w:hAnsi="Times New Roman" w:cs="Times New Roman"/>
          <w:i/>
          <w:color w:val="000000"/>
          <w:sz w:val="28"/>
          <w:szCs w:val="28"/>
        </w:rPr>
        <w:t>правлять присланные материалы на доработку</w:t>
      </w:r>
      <w:r w:rsidR="00223BE0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="00AC7376">
        <w:rPr>
          <w:rFonts w:ascii="Times New Roman" w:hAnsi="Times New Roman" w:cs="Times New Roman"/>
          <w:i/>
          <w:color w:val="000000"/>
          <w:sz w:val="28"/>
          <w:szCs w:val="28"/>
        </w:rPr>
        <w:t>и отклонять</w:t>
      </w:r>
      <w:r w:rsidR="001273E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их </w:t>
      </w:r>
      <w:r w:rsidR="006E125B" w:rsidRPr="004D5460">
        <w:rPr>
          <w:rFonts w:ascii="Times New Roman" w:hAnsi="Times New Roman" w:cs="Times New Roman"/>
          <w:i/>
          <w:color w:val="000000"/>
          <w:sz w:val="28"/>
          <w:szCs w:val="28"/>
        </w:rPr>
        <w:t>без объяснения причин)</w:t>
      </w:r>
      <w:r w:rsidRPr="004D5460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</w:p>
    <w:p w:rsidR="00A5197F" w:rsidRPr="004D5460" w:rsidRDefault="00A5197F" w:rsidP="00A5197F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A5197F" w:rsidRPr="004D5460" w:rsidRDefault="00A5197F" w:rsidP="00A519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7B81" w:rsidRPr="004D5460" w:rsidRDefault="003E7B81" w:rsidP="00A519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5460">
        <w:rPr>
          <w:rFonts w:ascii="Times New Roman" w:hAnsi="Times New Roman" w:cs="Times New Roman"/>
          <w:b/>
          <w:sz w:val="28"/>
          <w:szCs w:val="28"/>
        </w:rPr>
        <w:t>Адрес оргкомитета и место проведения конференции:</w:t>
      </w:r>
    </w:p>
    <w:p w:rsidR="003E7B81" w:rsidRPr="004D5460" w:rsidRDefault="0054343D" w:rsidP="00A5197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D5460">
        <w:rPr>
          <w:rFonts w:ascii="Times New Roman" w:hAnsi="Times New Roman" w:cs="Times New Roman"/>
          <w:sz w:val="28"/>
          <w:szCs w:val="28"/>
        </w:rPr>
        <w:t>220030</w:t>
      </w:r>
      <w:r w:rsidR="0008199E" w:rsidRPr="004D5460">
        <w:rPr>
          <w:rFonts w:ascii="Times New Roman" w:hAnsi="Times New Roman" w:cs="Times New Roman"/>
          <w:sz w:val="28"/>
          <w:szCs w:val="28"/>
        </w:rPr>
        <w:t>,</w:t>
      </w:r>
      <w:r w:rsidR="003E7B81" w:rsidRPr="004D5460">
        <w:rPr>
          <w:rFonts w:ascii="Times New Roman" w:hAnsi="Times New Roman" w:cs="Times New Roman"/>
          <w:sz w:val="28"/>
          <w:szCs w:val="28"/>
        </w:rPr>
        <w:t>г. Минск, ул. К.Маркса</w:t>
      </w:r>
      <w:r w:rsidRPr="004D5460">
        <w:rPr>
          <w:rFonts w:ascii="Times New Roman" w:hAnsi="Times New Roman" w:cs="Times New Roman"/>
          <w:sz w:val="28"/>
          <w:szCs w:val="28"/>
        </w:rPr>
        <w:t>,</w:t>
      </w:r>
      <w:r w:rsidR="003E7B81" w:rsidRPr="004D5460">
        <w:rPr>
          <w:rFonts w:ascii="Times New Roman" w:hAnsi="Times New Roman" w:cs="Times New Roman"/>
          <w:sz w:val="28"/>
          <w:szCs w:val="28"/>
        </w:rPr>
        <w:t xml:space="preserve"> 31</w:t>
      </w:r>
      <w:r w:rsidR="002A42BF" w:rsidRPr="004D5460">
        <w:rPr>
          <w:rFonts w:ascii="Times New Roman" w:hAnsi="Times New Roman" w:cs="Times New Roman"/>
          <w:sz w:val="28"/>
          <w:szCs w:val="28"/>
        </w:rPr>
        <w:t xml:space="preserve"> (</w:t>
      </w:r>
      <w:r w:rsidR="003E7B81" w:rsidRPr="004D5460">
        <w:rPr>
          <w:rFonts w:ascii="Times New Roman" w:hAnsi="Times New Roman" w:cs="Times New Roman"/>
          <w:sz w:val="28"/>
          <w:szCs w:val="28"/>
        </w:rPr>
        <w:t>экономический факультет БГУ</w:t>
      </w:r>
      <w:r w:rsidR="002A42BF" w:rsidRPr="004D5460">
        <w:rPr>
          <w:rFonts w:ascii="Times New Roman" w:hAnsi="Times New Roman" w:cs="Times New Roman"/>
          <w:sz w:val="28"/>
          <w:szCs w:val="28"/>
        </w:rPr>
        <w:t>)</w:t>
      </w:r>
      <w:r w:rsidR="00965D37" w:rsidRPr="004D5460">
        <w:rPr>
          <w:rFonts w:ascii="Times New Roman" w:hAnsi="Times New Roman" w:cs="Times New Roman"/>
          <w:sz w:val="28"/>
          <w:szCs w:val="28"/>
        </w:rPr>
        <w:t>.</w:t>
      </w:r>
    </w:p>
    <w:p w:rsidR="004D5460" w:rsidRPr="004D5460" w:rsidRDefault="004D5460" w:rsidP="00A5197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455B4" w:rsidRDefault="003455B4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</w:p>
    <w:p w:rsidR="0054343D" w:rsidRPr="004D5460" w:rsidRDefault="003455B4" w:rsidP="004D5460">
      <w:pPr>
        <w:shd w:val="clear" w:color="auto" w:fill="FFFFFF"/>
        <w:spacing w:after="0" w:line="360" w:lineRule="exact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4D5460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>Н</w:t>
      </w:r>
      <w:r w:rsidR="0054343D" w:rsidRPr="004D5460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аправления работы конференции</w:t>
      </w:r>
    </w:p>
    <w:p w:rsidR="004D5460" w:rsidRPr="004D5460" w:rsidRDefault="004D5460" w:rsidP="004D5460">
      <w:pPr>
        <w:shd w:val="clear" w:color="auto" w:fill="FFFFFF"/>
        <w:spacing w:after="0" w:line="360" w:lineRule="exact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0B518A" w:rsidRPr="004D5460" w:rsidRDefault="000B518A" w:rsidP="006C43D0">
      <w:pPr>
        <w:shd w:val="clear" w:color="auto" w:fill="FFFFFF"/>
        <w:spacing w:after="0" w:line="36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5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Секция 1. </w:t>
      </w:r>
      <w:r w:rsidRPr="004D5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Институты социально-экономического развития: актуальная практика и теория</w:t>
      </w:r>
    </w:p>
    <w:p w:rsidR="000B518A" w:rsidRPr="004D5460" w:rsidRDefault="000B518A" w:rsidP="006C43D0">
      <w:pPr>
        <w:shd w:val="clear" w:color="auto" w:fill="FFFFFF"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4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Председатель:</w:t>
      </w:r>
    </w:p>
    <w:p w:rsidR="000B518A" w:rsidRPr="004D5460" w:rsidRDefault="000B518A" w:rsidP="006C43D0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D5460">
        <w:rPr>
          <w:rFonts w:ascii="Times New Roman" w:hAnsi="Times New Roman" w:cs="Times New Roman"/>
          <w:i/>
          <w:sz w:val="28"/>
          <w:szCs w:val="28"/>
        </w:rPr>
        <w:t>Лемещенко</w:t>
      </w:r>
      <w:proofErr w:type="spellEnd"/>
      <w:r w:rsidRPr="004D5460">
        <w:rPr>
          <w:rFonts w:ascii="Times New Roman" w:hAnsi="Times New Roman" w:cs="Times New Roman"/>
          <w:i/>
          <w:sz w:val="28"/>
          <w:szCs w:val="28"/>
        </w:rPr>
        <w:t xml:space="preserve"> П.</w:t>
      </w:r>
      <w:r w:rsidR="0057400B">
        <w:rPr>
          <w:rFonts w:ascii="Times New Roman" w:hAnsi="Times New Roman" w:cs="Times New Roman"/>
          <w:i/>
          <w:sz w:val="28"/>
          <w:szCs w:val="28"/>
          <w:lang w:val="en-US"/>
        </w:rPr>
        <w:t> </w:t>
      </w:r>
      <w:r w:rsidRPr="004D5460">
        <w:rPr>
          <w:rFonts w:ascii="Times New Roman" w:hAnsi="Times New Roman" w:cs="Times New Roman"/>
          <w:i/>
          <w:sz w:val="28"/>
          <w:szCs w:val="28"/>
        </w:rPr>
        <w:t>С.</w:t>
      </w:r>
      <w:r w:rsidRPr="004D5460">
        <w:rPr>
          <w:rFonts w:ascii="Times New Roman" w:hAnsi="Times New Roman" w:cs="Times New Roman"/>
          <w:sz w:val="28"/>
          <w:szCs w:val="28"/>
        </w:rPr>
        <w:t xml:space="preserve">, д.э.н., профессор, зав. кафедрой </w:t>
      </w:r>
      <w:r w:rsidR="00631B1F">
        <w:rPr>
          <w:rFonts w:ascii="Times New Roman" w:hAnsi="Times New Roman" w:cs="Times New Roman"/>
          <w:sz w:val="28"/>
          <w:szCs w:val="28"/>
        </w:rPr>
        <w:t>международной политической экономии</w:t>
      </w:r>
    </w:p>
    <w:p w:rsidR="003455B4" w:rsidRPr="00C73C72" w:rsidRDefault="003455B4" w:rsidP="006C43D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D5460" w:rsidRPr="00C73C72" w:rsidRDefault="004D5460" w:rsidP="006C43D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B518A" w:rsidRPr="004D5460" w:rsidRDefault="000B518A" w:rsidP="006C43D0">
      <w:pPr>
        <w:shd w:val="clear" w:color="auto" w:fill="FFFFFF"/>
        <w:spacing w:after="0" w:line="36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5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Секция 2. </w:t>
      </w:r>
      <w:r w:rsidRPr="004D5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Аналитическая экономика и прогнозирование</w:t>
      </w:r>
    </w:p>
    <w:p w:rsidR="000B518A" w:rsidRPr="004D5460" w:rsidRDefault="000B518A" w:rsidP="006C43D0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4D5460">
        <w:rPr>
          <w:rFonts w:ascii="Times New Roman" w:hAnsi="Times New Roman" w:cs="Times New Roman"/>
          <w:sz w:val="28"/>
          <w:szCs w:val="28"/>
        </w:rPr>
        <w:t>Сопредседатели:</w:t>
      </w:r>
    </w:p>
    <w:p w:rsidR="000B518A" w:rsidRPr="004D5460" w:rsidRDefault="000B518A" w:rsidP="006C43D0">
      <w:pPr>
        <w:spacing w:after="0" w:line="360" w:lineRule="exac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D5460">
        <w:rPr>
          <w:rFonts w:ascii="Times New Roman" w:hAnsi="Times New Roman" w:cs="Times New Roman"/>
          <w:i/>
          <w:sz w:val="28"/>
          <w:szCs w:val="28"/>
        </w:rPr>
        <w:t>Ковалёв М.</w:t>
      </w:r>
      <w:r w:rsidR="0057400B">
        <w:rPr>
          <w:rFonts w:ascii="Times New Roman" w:hAnsi="Times New Roman" w:cs="Times New Roman"/>
          <w:i/>
          <w:sz w:val="28"/>
          <w:szCs w:val="28"/>
          <w:lang w:val="en-US"/>
        </w:rPr>
        <w:t> </w:t>
      </w:r>
      <w:r w:rsidRPr="004D5460">
        <w:rPr>
          <w:rFonts w:ascii="Times New Roman" w:hAnsi="Times New Roman" w:cs="Times New Roman"/>
          <w:i/>
          <w:sz w:val="28"/>
          <w:szCs w:val="28"/>
        </w:rPr>
        <w:t>М.</w:t>
      </w:r>
      <w:r w:rsidR="00BD22C2">
        <w:rPr>
          <w:rFonts w:ascii="Times New Roman" w:hAnsi="Times New Roman" w:cs="Times New Roman"/>
          <w:sz w:val="28"/>
          <w:szCs w:val="28"/>
        </w:rPr>
        <w:t>, д.</w:t>
      </w:r>
      <w:r w:rsidRPr="004D5460">
        <w:rPr>
          <w:rFonts w:ascii="Times New Roman" w:hAnsi="Times New Roman" w:cs="Times New Roman"/>
          <w:sz w:val="28"/>
          <w:szCs w:val="28"/>
        </w:rPr>
        <w:t>ф.-м. наук, профессор, заслуженный деятель науки Республики Беларусь</w:t>
      </w:r>
    </w:p>
    <w:p w:rsidR="000B518A" w:rsidRPr="004D5460" w:rsidRDefault="000B518A" w:rsidP="006C43D0">
      <w:pPr>
        <w:shd w:val="clear" w:color="auto" w:fill="FFFFFF"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D5460">
        <w:rPr>
          <w:rFonts w:ascii="Times New Roman" w:hAnsi="Times New Roman" w:cs="Times New Roman"/>
          <w:i/>
          <w:sz w:val="28"/>
          <w:szCs w:val="28"/>
        </w:rPr>
        <w:t>Господарик</w:t>
      </w:r>
      <w:proofErr w:type="spellEnd"/>
      <w:r w:rsidRPr="004D5460">
        <w:rPr>
          <w:rFonts w:ascii="Times New Roman" w:hAnsi="Times New Roman" w:cs="Times New Roman"/>
          <w:i/>
          <w:sz w:val="28"/>
          <w:szCs w:val="28"/>
        </w:rPr>
        <w:t xml:space="preserve"> Е.</w:t>
      </w:r>
      <w:r w:rsidR="0057400B">
        <w:rPr>
          <w:rFonts w:ascii="Times New Roman" w:hAnsi="Times New Roman" w:cs="Times New Roman"/>
          <w:i/>
          <w:sz w:val="28"/>
          <w:szCs w:val="28"/>
          <w:lang w:val="en-US"/>
        </w:rPr>
        <w:t> </w:t>
      </w:r>
      <w:r w:rsidRPr="004D5460">
        <w:rPr>
          <w:rFonts w:ascii="Times New Roman" w:hAnsi="Times New Roman" w:cs="Times New Roman"/>
          <w:i/>
          <w:sz w:val="28"/>
          <w:szCs w:val="28"/>
        </w:rPr>
        <w:t xml:space="preserve">Г., </w:t>
      </w:r>
      <w:r w:rsidRPr="004D5460">
        <w:rPr>
          <w:rFonts w:ascii="Times New Roman" w:hAnsi="Times New Roman" w:cs="Times New Roman"/>
          <w:sz w:val="28"/>
          <w:szCs w:val="28"/>
        </w:rPr>
        <w:t>к.э.н., доцент, зав. кафедрой аналитической экономики и эконометрики</w:t>
      </w:r>
    </w:p>
    <w:p w:rsidR="000B518A" w:rsidRPr="00C73C72" w:rsidRDefault="000B518A" w:rsidP="006C43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D5460" w:rsidRPr="00C73C72" w:rsidRDefault="004D5460" w:rsidP="006C43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B518A" w:rsidRPr="004D5460" w:rsidRDefault="000B518A" w:rsidP="006C43D0">
      <w:pPr>
        <w:shd w:val="clear" w:color="auto" w:fill="FFFFFF"/>
        <w:spacing w:after="0" w:line="36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5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Секция 3. </w:t>
      </w:r>
      <w:r w:rsidRPr="004D5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Банковский бизнес и финансовая экономика: глобальные тренды </w:t>
      </w:r>
      <w:r w:rsidR="00223B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4D5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перспективы развития</w:t>
      </w:r>
    </w:p>
    <w:p w:rsidR="000B518A" w:rsidRPr="004D5460" w:rsidRDefault="000B518A" w:rsidP="006C43D0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4D5460">
        <w:rPr>
          <w:rFonts w:ascii="Times New Roman" w:hAnsi="Times New Roman" w:cs="Times New Roman"/>
          <w:sz w:val="28"/>
          <w:szCs w:val="28"/>
        </w:rPr>
        <w:t>Сопредседатели:</w:t>
      </w:r>
    </w:p>
    <w:p w:rsidR="000B518A" w:rsidRDefault="000B518A" w:rsidP="006C43D0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4D5460">
        <w:rPr>
          <w:rFonts w:ascii="Times New Roman" w:hAnsi="Times New Roman" w:cs="Times New Roman"/>
          <w:i/>
          <w:sz w:val="28"/>
          <w:szCs w:val="28"/>
        </w:rPr>
        <w:t>Короткевич А.</w:t>
      </w:r>
      <w:r w:rsidR="0057400B">
        <w:rPr>
          <w:rFonts w:ascii="Times New Roman" w:hAnsi="Times New Roman" w:cs="Times New Roman"/>
          <w:i/>
          <w:sz w:val="28"/>
          <w:szCs w:val="28"/>
          <w:lang w:val="en-US"/>
        </w:rPr>
        <w:t> </w:t>
      </w:r>
      <w:r w:rsidRPr="004D5460">
        <w:rPr>
          <w:rFonts w:ascii="Times New Roman" w:hAnsi="Times New Roman" w:cs="Times New Roman"/>
          <w:i/>
          <w:sz w:val="28"/>
          <w:szCs w:val="28"/>
        </w:rPr>
        <w:t>И.,</w:t>
      </w:r>
      <w:r w:rsidRPr="004D5460">
        <w:rPr>
          <w:rFonts w:ascii="Times New Roman" w:hAnsi="Times New Roman" w:cs="Times New Roman"/>
          <w:sz w:val="28"/>
          <w:szCs w:val="28"/>
        </w:rPr>
        <w:t xml:space="preserve"> к.э.н., доцент, зав. кафедрой банковской экономики</w:t>
      </w:r>
    </w:p>
    <w:p w:rsidR="001364EF" w:rsidRPr="004D5460" w:rsidRDefault="001364EF" w:rsidP="001364EF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Деревяго</w:t>
      </w:r>
      <w:proofErr w:type="spellEnd"/>
      <w:r w:rsidRPr="004D5460">
        <w:rPr>
          <w:rFonts w:ascii="Times New Roman" w:hAnsi="Times New Roman" w:cs="Times New Roman"/>
          <w:i/>
          <w:sz w:val="28"/>
          <w:szCs w:val="28"/>
        </w:rPr>
        <w:t xml:space="preserve"> И.</w:t>
      </w:r>
      <w:r w:rsidR="0057400B">
        <w:rPr>
          <w:rFonts w:ascii="Times New Roman" w:hAnsi="Times New Roman" w:cs="Times New Roman"/>
          <w:i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i/>
          <w:sz w:val="28"/>
          <w:szCs w:val="28"/>
        </w:rPr>
        <w:t>П</w:t>
      </w:r>
      <w:r w:rsidRPr="004D5460">
        <w:rPr>
          <w:rFonts w:ascii="Times New Roman" w:hAnsi="Times New Roman" w:cs="Times New Roman"/>
          <w:i/>
          <w:sz w:val="28"/>
          <w:szCs w:val="28"/>
        </w:rPr>
        <w:t>.</w:t>
      </w:r>
      <w:r w:rsidRPr="004D5460">
        <w:rPr>
          <w:rFonts w:ascii="Times New Roman" w:hAnsi="Times New Roman" w:cs="Times New Roman"/>
          <w:sz w:val="28"/>
          <w:szCs w:val="28"/>
        </w:rPr>
        <w:t>, к.э.н., доцент, зав. кафедрой корпоративных финансов</w:t>
      </w:r>
    </w:p>
    <w:p w:rsidR="000B518A" w:rsidRPr="00C73C72" w:rsidRDefault="000B518A" w:rsidP="006C43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D5460" w:rsidRPr="00C73C72" w:rsidRDefault="004D5460" w:rsidP="006C43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B518A" w:rsidRPr="004D5460" w:rsidRDefault="000B518A" w:rsidP="006C43D0">
      <w:pPr>
        <w:shd w:val="clear" w:color="auto" w:fill="FFFFFF"/>
        <w:spacing w:after="0" w:line="36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5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Секция 4. </w:t>
      </w:r>
      <w:r w:rsidRPr="004D5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Менеджмент XXI века: проблемы и перспективы развития</w:t>
      </w:r>
    </w:p>
    <w:p w:rsidR="003455B4" w:rsidRPr="004D5460" w:rsidRDefault="003455B4" w:rsidP="006C43D0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4D5460">
        <w:rPr>
          <w:rFonts w:ascii="Times New Roman" w:hAnsi="Times New Roman" w:cs="Times New Roman"/>
          <w:sz w:val="28"/>
          <w:szCs w:val="28"/>
        </w:rPr>
        <w:t>Сопредседатели:</w:t>
      </w:r>
    </w:p>
    <w:p w:rsidR="000B518A" w:rsidRPr="004D5460" w:rsidRDefault="000B518A" w:rsidP="006C43D0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D5460">
        <w:rPr>
          <w:rFonts w:ascii="Times New Roman" w:hAnsi="Times New Roman" w:cs="Times New Roman"/>
          <w:i/>
          <w:sz w:val="28"/>
          <w:szCs w:val="28"/>
        </w:rPr>
        <w:t>Байнёв</w:t>
      </w:r>
      <w:proofErr w:type="spellEnd"/>
      <w:r w:rsidRPr="004D5460">
        <w:rPr>
          <w:rFonts w:ascii="Times New Roman" w:hAnsi="Times New Roman" w:cs="Times New Roman"/>
          <w:i/>
          <w:sz w:val="28"/>
          <w:szCs w:val="28"/>
        </w:rPr>
        <w:t xml:space="preserve"> В.</w:t>
      </w:r>
      <w:r w:rsidR="0057400B">
        <w:rPr>
          <w:rFonts w:ascii="Times New Roman" w:hAnsi="Times New Roman" w:cs="Times New Roman"/>
          <w:i/>
          <w:sz w:val="28"/>
          <w:szCs w:val="28"/>
          <w:lang w:val="en-US"/>
        </w:rPr>
        <w:t> </w:t>
      </w:r>
      <w:r w:rsidRPr="004D5460">
        <w:rPr>
          <w:rFonts w:ascii="Times New Roman" w:hAnsi="Times New Roman" w:cs="Times New Roman"/>
          <w:i/>
          <w:sz w:val="28"/>
          <w:szCs w:val="28"/>
        </w:rPr>
        <w:t>Ф.</w:t>
      </w:r>
      <w:r w:rsidRPr="004D5460">
        <w:rPr>
          <w:rFonts w:ascii="Times New Roman" w:hAnsi="Times New Roman" w:cs="Times New Roman"/>
          <w:sz w:val="28"/>
          <w:szCs w:val="28"/>
        </w:rPr>
        <w:t xml:space="preserve">, д.э.н., профессор, зав. кафедрой </w:t>
      </w:r>
      <w:proofErr w:type="spellStart"/>
      <w:r w:rsidRPr="004D5460">
        <w:rPr>
          <w:rFonts w:ascii="Times New Roman" w:hAnsi="Times New Roman" w:cs="Times New Roman"/>
          <w:sz w:val="28"/>
          <w:szCs w:val="28"/>
        </w:rPr>
        <w:t>иннова</w:t>
      </w:r>
      <w:r w:rsidR="00631B1F">
        <w:rPr>
          <w:rFonts w:ascii="Times New Roman" w:hAnsi="Times New Roman" w:cs="Times New Roman"/>
          <w:sz w:val="28"/>
          <w:szCs w:val="28"/>
        </w:rPr>
        <w:t>тики</w:t>
      </w:r>
      <w:proofErr w:type="spellEnd"/>
      <w:r w:rsidR="00631B1F">
        <w:rPr>
          <w:rFonts w:ascii="Times New Roman" w:hAnsi="Times New Roman" w:cs="Times New Roman"/>
          <w:sz w:val="28"/>
          <w:szCs w:val="28"/>
        </w:rPr>
        <w:t xml:space="preserve"> и предпринимательской деятельности</w:t>
      </w:r>
    </w:p>
    <w:p w:rsidR="003455B4" w:rsidRPr="004D5460" w:rsidRDefault="001364EF" w:rsidP="006C43D0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Карпенко Е.</w:t>
      </w:r>
      <w:r w:rsidR="0057400B">
        <w:rPr>
          <w:rFonts w:ascii="Times New Roman" w:hAnsi="Times New Roman" w:cs="Times New Roman"/>
          <w:i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i/>
          <w:sz w:val="28"/>
          <w:szCs w:val="28"/>
        </w:rPr>
        <w:t>М.</w:t>
      </w:r>
      <w:r w:rsidR="003455B4" w:rsidRPr="004D5460">
        <w:rPr>
          <w:rFonts w:ascii="Times New Roman" w:hAnsi="Times New Roman" w:cs="Times New Roman"/>
          <w:i/>
          <w:sz w:val="28"/>
          <w:szCs w:val="28"/>
        </w:rPr>
        <w:t>,</w:t>
      </w:r>
      <w:r w:rsidR="003455B4" w:rsidRPr="004D5460">
        <w:rPr>
          <w:rFonts w:ascii="Times New Roman" w:hAnsi="Times New Roman" w:cs="Times New Roman"/>
          <w:sz w:val="28"/>
          <w:szCs w:val="28"/>
        </w:rPr>
        <w:t xml:space="preserve"> д.э.н., доцент, зав. кафедрой международного менеджмента</w:t>
      </w:r>
    </w:p>
    <w:p w:rsidR="000B518A" w:rsidRPr="00C73C72" w:rsidRDefault="000B518A" w:rsidP="006C43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D5460" w:rsidRPr="00C73C72" w:rsidRDefault="004D5460" w:rsidP="006C43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B518A" w:rsidRPr="004D5460" w:rsidRDefault="000B518A" w:rsidP="006C43D0">
      <w:pPr>
        <w:shd w:val="clear" w:color="auto" w:fill="FFFFFF"/>
        <w:spacing w:after="0" w:line="36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5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Секция 5. </w:t>
      </w:r>
      <w:r w:rsidR="00506E1F" w:rsidRPr="008955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Цифров</w:t>
      </w:r>
      <w:r w:rsidR="008955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ая трансформация в бизнесе, образовании и социальной сфере</w:t>
      </w:r>
    </w:p>
    <w:p w:rsidR="003455B4" w:rsidRPr="004D5460" w:rsidRDefault="00506E1F" w:rsidP="006C43D0">
      <w:pPr>
        <w:shd w:val="clear" w:color="auto" w:fill="FFFFFF"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Соп</w:t>
      </w:r>
      <w:r w:rsidR="003455B4" w:rsidRPr="004D546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455B4" w:rsidRPr="004D546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B518A" w:rsidRDefault="001364EF" w:rsidP="006C43D0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Карачун И.</w:t>
      </w:r>
      <w:r w:rsidR="0057400B">
        <w:rPr>
          <w:rFonts w:ascii="Times New Roman" w:hAnsi="Times New Roman" w:cs="Times New Roman"/>
          <w:i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i/>
          <w:sz w:val="28"/>
          <w:szCs w:val="28"/>
        </w:rPr>
        <w:t>А</w:t>
      </w:r>
      <w:r w:rsidR="000B518A" w:rsidRPr="004D5460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, к.э.н., доцент, зав. кафедрой цифровой экономики</w:t>
      </w:r>
    </w:p>
    <w:p w:rsidR="00806225" w:rsidRDefault="00506E1F" w:rsidP="006C43D0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175EC">
        <w:rPr>
          <w:rFonts w:ascii="Times New Roman" w:hAnsi="Times New Roman" w:cs="Times New Roman"/>
          <w:i/>
          <w:sz w:val="28"/>
          <w:szCs w:val="28"/>
        </w:rPr>
        <w:t>Паньшин Б.</w:t>
      </w:r>
      <w:r w:rsidR="0057400B">
        <w:rPr>
          <w:rFonts w:ascii="Times New Roman" w:hAnsi="Times New Roman" w:cs="Times New Roman"/>
          <w:i/>
          <w:sz w:val="28"/>
          <w:szCs w:val="28"/>
          <w:lang w:val="en-US"/>
        </w:rPr>
        <w:t> </w:t>
      </w:r>
      <w:r w:rsidRPr="009175EC">
        <w:rPr>
          <w:rFonts w:ascii="Times New Roman" w:hAnsi="Times New Roman" w:cs="Times New Roman"/>
          <w:i/>
          <w:sz w:val="28"/>
          <w:szCs w:val="28"/>
        </w:rPr>
        <w:t>Н.</w:t>
      </w:r>
      <w:r w:rsidRPr="009175EC">
        <w:rPr>
          <w:rFonts w:ascii="Times New Roman" w:hAnsi="Times New Roman" w:cs="Times New Roman"/>
          <w:sz w:val="28"/>
          <w:szCs w:val="28"/>
        </w:rPr>
        <w:t>, д</w:t>
      </w:r>
      <w:r w:rsidRPr="00506E1F">
        <w:rPr>
          <w:rFonts w:ascii="Times New Roman" w:hAnsi="Times New Roman" w:cs="Times New Roman"/>
          <w:sz w:val="28"/>
          <w:szCs w:val="28"/>
        </w:rPr>
        <w:t xml:space="preserve">.т.н., проф., проф. кафедры </w:t>
      </w:r>
      <w:r w:rsidR="00631B1F">
        <w:rPr>
          <w:rFonts w:ascii="Times New Roman" w:hAnsi="Times New Roman" w:cs="Times New Roman"/>
          <w:sz w:val="28"/>
          <w:szCs w:val="28"/>
        </w:rPr>
        <w:t>цифровой экономики</w:t>
      </w:r>
    </w:p>
    <w:p w:rsidR="00806225" w:rsidRPr="00C73C72" w:rsidRDefault="00806225" w:rsidP="006C43D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73C72" w:rsidRPr="00C73C72" w:rsidRDefault="00C73C72" w:rsidP="006C43D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4343D" w:rsidRPr="0054343D" w:rsidRDefault="0054343D" w:rsidP="006C43D0">
      <w:pPr>
        <w:spacing w:after="0" w:line="36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54343D">
        <w:rPr>
          <w:rFonts w:ascii="Times New Roman" w:hAnsi="Times New Roman" w:cs="Times New Roman"/>
          <w:sz w:val="26"/>
          <w:szCs w:val="26"/>
        </w:rPr>
        <w:br w:type="page"/>
      </w:r>
    </w:p>
    <w:p w:rsidR="00614425" w:rsidRPr="004D5460" w:rsidRDefault="00614425" w:rsidP="006144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5460">
        <w:rPr>
          <w:rFonts w:ascii="Times New Roman" w:hAnsi="Times New Roman" w:cs="Times New Roman"/>
          <w:b/>
          <w:sz w:val="28"/>
          <w:szCs w:val="28"/>
        </w:rPr>
        <w:lastRenderedPageBreak/>
        <w:t>ЗАЯВКА</w:t>
      </w:r>
    </w:p>
    <w:p w:rsidR="00614425" w:rsidRPr="004D5460" w:rsidRDefault="00614425" w:rsidP="008723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5460">
        <w:rPr>
          <w:rFonts w:ascii="Times New Roman" w:hAnsi="Times New Roman" w:cs="Times New Roman"/>
          <w:sz w:val="28"/>
          <w:szCs w:val="28"/>
        </w:rPr>
        <w:t xml:space="preserve">на участие в </w:t>
      </w:r>
      <w:r w:rsidR="0057400B" w:rsidRPr="0057400B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4D5460">
        <w:rPr>
          <w:rFonts w:ascii="Times New Roman" w:hAnsi="Times New Roman" w:cs="Times New Roman"/>
          <w:sz w:val="28"/>
          <w:szCs w:val="28"/>
        </w:rPr>
        <w:t xml:space="preserve">Международной научной конференции </w:t>
      </w:r>
      <w:r w:rsidR="00872399" w:rsidRPr="004D5460">
        <w:rPr>
          <w:rFonts w:ascii="Times New Roman" w:hAnsi="Times New Roman" w:cs="Times New Roman"/>
          <w:sz w:val="28"/>
          <w:szCs w:val="28"/>
        </w:rPr>
        <w:br/>
      </w:r>
      <w:r w:rsidRPr="004D5460">
        <w:rPr>
          <w:rFonts w:ascii="Times New Roman" w:hAnsi="Times New Roman" w:cs="Times New Roman"/>
          <w:b/>
          <w:sz w:val="28"/>
          <w:szCs w:val="28"/>
        </w:rPr>
        <w:t>«</w:t>
      </w:r>
      <w:r w:rsidR="006552AD">
        <w:rPr>
          <w:rFonts w:ascii="Times New Roman" w:hAnsi="Times New Roman" w:cs="Times New Roman"/>
          <w:b/>
          <w:sz w:val="32"/>
          <w:szCs w:val="32"/>
        </w:rPr>
        <w:t xml:space="preserve">ТЕНДЕНЦИИ ЭКОНОМИЧЕСКОГО РАЗВИТИЯ В </w:t>
      </w:r>
      <w:r w:rsidR="006552AD">
        <w:rPr>
          <w:rFonts w:ascii="Times New Roman" w:hAnsi="Times New Roman" w:cs="Times New Roman"/>
          <w:b/>
          <w:sz w:val="32"/>
          <w:szCs w:val="32"/>
          <w:lang w:val="en-US"/>
        </w:rPr>
        <w:t>XXI</w:t>
      </w:r>
      <w:r w:rsidR="006552AD">
        <w:rPr>
          <w:rFonts w:ascii="Times New Roman" w:hAnsi="Times New Roman" w:cs="Times New Roman"/>
          <w:b/>
          <w:sz w:val="32"/>
          <w:szCs w:val="32"/>
        </w:rPr>
        <w:t xml:space="preserve"> ВЕКЕ</w:t>
      </w:r>
      <w:r w:rsidRPr="004D5460">
        <w:rPr>
          <w:rFonts w:ascii="Times New Roman" w:hAnsi="Times New Roman" w:cs="Times New Roman"/>
          <w:b/>
          <w:sz w:val="28"/>
          <w:szCs w:val="28"/>
        </w:rPr>
        <w:t>»</w:t>
      </w:r>
    </w:p>
    <w:p w:rsidR="00614425" w:rsidRPr="004D5460" w:rsidRDefault="00614425" w:rsidP="00614425">
      <w:pPr>
        <w:jc w:val="center"/>
        <w:rPr>
          <w:rFonts w:ascii="Times New Roman" w:hAnsi="Times New Roman" w:cs="Times New Roman"/>
          <w:sz w:val="28"/>
          <w:szCs w:val="28"/>
        </w:rPr>
      </w:pPr>
      <w:r w:rsidRPr="004D5460">
        <w:rPr>
          <w:rFonts w:ascii="Times New Roman" w:hAnsi="Times New Roman" w:cs="Times New Roman"/>
          <w:sz w:val="28"/>
          <w:szCs w:val="28"/>
        </w:rPr>
        <w:t xml:space="preserve">Минск, </w:t>
      </w:r>
      <w:r w:rsidR="00540632">
        <w:rPr>
          <w:rFonts w:ascii="Times New Roman" w:hAnsi="Times New Roman" w:cs="Times New Roman"/>
          <w:sz w:val="28"/>
          <w:szCs w:val="28"/>
        </w:rPr>
        <w:t>01марта</w:t>
      </w:r>
      <w:r w:rsidRPr="004D5460">
        <w:rPr>
          <w:rFonts w:ascii="Times New Roman" w:hAnsi="Times New Roman" w:cs="Times New Roman"/>
          <w:sz w:val="28"/>
          <w:szCs w:val="28"/>
        </w:rPr>
        <w:t xml:space="preserve"> 20</w:t>
      </w:r>
      <w:r w:rsidR="006552AD">
        <w:rPr>
          <w:rFonts w:ascii="Times New Roman" w:hAnsi="Times New Roman" w:cs="Times New Roman"/>
          <w:sz w:val="28"/>
          <w:szCs w:val="28"/>
        </w:rPr>
        <w:t>2</w:t>
      </w:r>
      <w:r w:rsidR="00540632">
        <w:rPr>
          <w:rFonts w:ascii="Times New Roman" w:hAnsi="Times New Roman" w:cs="Times New Roman"/>
          <w:sz w:val="28"/>
          <w:szCs w:val="28"/>
        </w:rPr>
        <w:t>1</w:t>
      </w:r>
      <w:r w:rsidR="001364EF">
        <w:rPr>
          <w:rFonts w:ascii="Times New Roman" w:hAnsi="Times New Roman" w:cs="Times New Roman"/>
          <w:sz w:val="28"/>
          <w:szCs w:val="28"/>
        </w:rPr>
        <w:t xml:space="preserve"> г.</w:t>
      </w:r>
    </w:p>
    <w:tbl>
      <w:tblPr>
        <w:tblStyle w:val="a5"/>
        <w:tblW w:w="5000" w:type="pct"/>
        <w:tblLook w:val="04A0"/>
      </w:tblPr>
      <w:tblGrid>
        <w:gridCol w:w="5054"/>
        <w:gridCol w:w="5366"/>
      </w:tblGrid>
      <w:tr w:rsidR="00614425" w:rsidRPr="004D5460" w:rsidTr="00A92CBB">
        <w:tc>
          <w:tcPr>
            <w:tcW w:w="2425" w:type="pct"/>
          </w:tcPr>
          <w:p w:rsidR="00614425" w:rsidRPr="004D5460" w:rsidRDefault="00614425" w:rsidP="00DF63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5460">
              <w:rPr>
                <w:rFonts w:ascii="Times New Roman" w:hAnsi="Times New Roman" w:cs="Times New Roman"/>
                <w:sz w:val="28"/>
                <w:szCs w:val="28"/>
              </w:rPr>
              <w:t>Фамилия</w:t>
            </w:r>
          </w:p>
        </w:tc>
        <w:tc>
          <w:tcPr>
            <w:tcW w:w="2575" w:type="pct"/>
          </w:tcPr>
          <w:p w:rsidR="00614425" w:rsidRPr="004D5460" w:rsidRDefault="00614425" w:rsidP="00DF63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4425" w:rsidRPr="004D5460" w:rsidTr="00A92CBB">
        <w:tc>
          <w:tcPr>
            <w:tcW w:w="2425" w:type="pct"/>
          </w:tcPr>
          <w:p w:rsidR="00614425" w:rsidRPr="004D5460" w:rsidRDefault="00614425" w:rsidP="00DF63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5460">
              <w:rPr>
                <w:rFonts w:ascii="Times New Roman" w:hAnsi="Times New Roman" w:cs="Times New Roman"/>
                <w:sz w:val="28"/>
                <w:szCs w:val="28"/>
              </w:rPr>
              <w:t>Имя</w:t>
            </w:r>
          </w:p>
        </w:tc>
        <w:tc>
          <w:tcPr>
            <w:tcW w:w="2575" w:type="pct"/>
          </w:tcPr>
          <w:p w:rsidR="00614425" w:rsidRPr="004D5460" w:rsidRDefault="00614425" w:rsidP="00DF63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4425" w:rsidRPr="004D5460" w:rsidTr="00A92CBB">
        <w:tc>
          <w:tcPr>
            <w:tcW w:w="2425" w:type="pct"/>
          </w:tcPr>
          <w:p w:rsidR="00614425" w:rsidRPr="004D5460" w:rsidRDefault="00614425" w:rsidP="00DF63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5460">
              <w:rPr>
                <w:rFonts w:ascii="Times New Roman" w:hAnsi="Times New Roman" w:cs="Times New Roman"/>
                <w:sz w:val="28"/>
                <w:szCs w:val="28"/>
              </w:rPr>
              <w:t>Отчество</w:t>
            </w:r>
          </w:p>
        </w:tc>
        <w:tc>
          <w:tcPr>
            <w:tcW w:w="2575" w:type="pct"/>
          </w:tcPr>
          <w:p w:rsidR="00614425" w:rsidRPr="004D5460" w:rsidRDefault="00614425" w:rsidP="00DF63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4425" w:rsidRPr="004D5460" w:rsidTr="00A92CBB">
        <w:tc>
          <w:tcPr>
            <w:tcW w:w="2425" w:type="pct"/>
          </w:tcPr>
          <w:p w:rsidR="00614425" w:rsidRPr="004D5460" w:rsidRDefault="00614425" w:rsidP="00DF63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5460">
              <w:rPr>
                <w:rFonts w:ascii="Times New Roman" w:hAnsi="Times New Roman" w:cs="Times New Roman"/>
                <w:sz w:val="28"/>
                <w:szCs w:val="28"/>
              </w:rPr>
              <w:t>Организация (место работы)</w:t>
            </w:r>
          </w:p>
        </w:tc>
        <w:tc>
          <w:tcPr>
            <w:tcW w:w="2575" w:type="pct"/>
          </w:tcPr>
          <w:p w:rsidR="00614425" w:rsidRPr="004D5460" w:rsidRDefault="00614425" w:rsidP="00DF63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4425" w:rsidRPr="004D5460" w:rsidTr="00A92CBB">
        <w:tc>
          <w:tcPr>
            <w:tcW w:w="2425" w:type="pct"/>
          </w:tcPr>
          <w:p w:rsidR="00614425" w:rsidRPr="004D5460" w:rsidRDefault="00614425" w:rsidP="00DF63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5460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575" w:type="pct"/>
          </w:tcPr>
          <w:p w:rsidR="00614425" w:rsidRPr="004D5460" w:rsidRDefault="00614425" w:rsidP="00DF63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4425" w:rsidRPr="004D5460" w:rsidTr="00A92CBB">
        <w:tc>
          <w:tcPr>
            <w:tcW w:w="2425" w:type="pct"/>
          </w:tcPr>
          <w:p w:rsidR="00614425" w:rsidRPr="004D5460" w:rsidRDefault="00614425" w:rsidP="00DF63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5460">
              <w:rPr>
                <w:rFonts w:ascii="Times New Roman" w:hAnsi="Times New Roman" w:cs="Times New Roman"/>
                <w:sz w:val="28"/>
                <w:szCs w:val="28"/>
              </w:rPr>
              <w:t>Учёная степень</w:t>
            </w:r>
          </w:p>
        </w:tc>
        <w:tc>
          <w:tcPr>
            <w:tcW w:w="2575" w:type="pct"/>
          </w:tcPr>
          <w:p w:rsidR="00614425" w:rsidRPr="004D5460" w:rsidRDefault="00614425" w:rsidP="00DF63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4425" w:rsidRPr="004D5460" w:rsidTr="00A92CBB">
        <w:tc>
          <w:tcPr>
            <w:tcW w:w="2425" w:type="pct"/>
          </w:tcPr>
          <w:p w:rsidR="00614425" w:rsidRPr="004D5460" w:rsidRDefault="00614425" w:rsidP="00DF63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5460">
              <w:rPr>
                <w:rFonts w:ascii="Times New Roman" w:hAnsi="Times New Roman" w:cs="Times New Roman"/>
                <w:sz w:val="28"/>
                <w:szCs w:val="28"/>
              </w:rPr>
              <w:t>Учёное звание</w:t>
            </w:r>
          </w:p>
        </w:tc>
        <w:tc>
          <w:tcPr>
            <w:tcW w:w="2575" w:type="pct"/>
          </w:tcPr>
          <w:p w:rsidR="00614425" w:rsidRPr="004D5460" w:rsidRDefault="00614425" w:rsidP="00DF63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4425" w:rsidRPr="004D5460" w:rsidTr="00A92CBB">
        <w:tc>
          <w:tcPr>
            <w:tcW w:w="2425" w:type="pct"/>
          </w:tcPr>
          <w:p w:rsidR="00614425" w:rsidRPr="004D5460" w:rsidRDefault="00614425" w:rsidP="00DF63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5460">
              <w:rPr>
                <w:rFonts w:ascii="Times New Roman" w:hAnsi="Times New Roman" w:cs="Times New Roman"/>
                <w:sz w:val="28"/>
                <w:szCs w:val="28"/>
              </w:rPr>
              <w:t>Почтовый адрес организации</w:t>
            </w:r>
          </w:p>
        </w:tc>
        <w:tc>
          <w:tcPr>
            <w:tcW w:w="2575" w:type="pct"/>
          </w:tcPr>
          <w:p w:rsidR="00614425" w:rsidRPr="004D5460" w:rsidRDefault="00614425" w:rsidP="00DF63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4425" w:rsidRPr="004D5460" w:rsidTr="00A92CBB">
        <w:tc>
          <w:tcPr>
            <w:tcW w:w="2425" w:type="pct"/>
          </w:tcPr>
          <w:p w:rsidR="00614425" w:rsidRPr="004D5460" w:rsidRDefault="00614425" w:rsidP="00DF63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5460">
              <w:rPr>
                <w:rFonts w:ascii="Times New Roman" w:hAnsi="Times New Roman" w:cs="Times New Roman"/>
                <w:sz w:val="28"/>
                <w:szCs w:val="28"/>
              </w:rPr>
              <w:t>Телефон: рабочий</w:t>
            </w:r>
          </w:p>
        </w:tc>
        <w:tc>
          <w:tcPr>
            <w:tcW w:w="2575" w:type="pct"/>
          </w:tcPr>
          <w:p w:rsidR="00614425" w:rsidRPr="004D5460" w:rsidRDefault="00614425" w:rsidP="00DF63E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614425" w:rsidRPr="004D5460" w:rsidTr="00A92CBB">
        <w:tc>
          <w:tcPr>
            <w:tcW w:w="2425" w:type="pct"/>
          </w:tcPr>
          <w:p w:rsidR="00614425" w:rsidRPr="004D5460" w:rsidRDefault="00614425" w:rsidP="00DF63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546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домашний</w:t>
            </w:r>
          </w:p>
        </w:tc>
        <w:tc>
          <w:tcPr>
            <w:tcW w:w="2575" w:type="pct"/>
          </w:tcPr>
          <w:p w:rsidR="00614425" w:rsidRPr="004D5460" w:rsidRDefault="00614425" w:rsidP="00DF63E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614425" w:rsidRPr="004D5460" w:rsidTr="00A92CBB">
        <w:tc>
          <w:tcPr>
            <w:tcW w:w="2425" w:type="pct"/>
          </w:tcPr>
          <w:p w:rsidR="00614425" w:rsidRPr="004D5460" w:rsidRDefault="00614425" w:rsidP="00DF63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546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мобильный</w:t>
            </w:r>
          </w:p>
        </w:tc>
        <w:tc>
          <w:tcPr>
            <w:tcW w:w="2575" w:type="pct"/>
          </w:tcPr>
          <w:p w:rsidR="00614425" w:rsidRPr="004D5460" w:rsidRDefault="00614425" w:rsidP="00DF63E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614425" w:rsidRPr="004D5460" w:rsidTr="00A92CBB">
        <w:tc>
          <w:tcPr>
            <w:tcW w:w="2425" w:type="pct"/>
          </w:tcPr>
          <w:p w:rsidR="00614425" w:rsidRPr="004D5460" w:rsidRDefault="00614425" w:rsidP="00DF63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5460">
              <w:rPr>
                <w:rFonts w:ascii="Times New Roman" w:hAnsi="Times New Roman" w:cs="Times New Roman"/>
                <w:sz w:val="28"/>
                <w:szCs w:val="28"/>
              </w:rPr>
              <w:t>Факс</w:t>
            </w:r>
          </w:p>
        </w:tc>
        <w:tc>
          <w:tcPr>
            <w:tcW w:w="2575" w:type="pct"/>
          </w:tcPr>
          <w:p w:rsidR="00614425" w:rsidRPr="004D5460" w:rsidRDefault="00614425" w:rsidP="00DF63E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614425" w:rsidRPr="004D5460" w:rsidTr="00A92CBB">
        <w:tc>
          <w:tcPr>
            <w:tcW w:w="2425" w:type="pct"/>
          </w:tcPr>
          <w:p w:rsidR="00614425" w:rsidRPr="004D5460" w:rsidRDefault="00614425" w:rsidP="00DF63E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D54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2575" w:type="pct"/>
          </w:tcPr>
          <w:p w:rsidR="00614425" w:rsidRPr="004D5460" w:rsidRDefault="00614425" w:rsidP="00DF63E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614425" w:rsidRPr="004D5460" w:rsidTr="00A92CBB">
        <w:tc>
          <w:tcPr>
            <w:tcW w:w="2425" w:type="pct"/>
          </w:tcPr>
          <w:p w:rsidR="00614425" w:rsidRPr="004D5460" w:rsidRDefault="00614425" w:rsidP="00DF63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5460">
              <w:rPr>
                <w:rFonts w:ascii="Times New Roman" w:hAnsi="Times New Roman" w:cs="Times New Roman"/>
                <w:sz w:val="28"/>
                <w:szCs w:val="28"/>
              </w:rPr>
              <w:t>Название доклада</w:t>
            </w:r>
          </w:p>
        </w:tc>
        <w:tc>
          <w:tcPr>
            <w:tcW w:w="2575" w:type="pct"/>
          </w:tcPr>
          <w:p w:rsidR="00614425" w:rsidRPr="004D5460" w:rsidRDefault="00614425" w:rsidP="00DF63E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D5460" w:rsidRPr="004D5460" w:rsidTr="00A92CBB">
        <w:tc>
          <w:tcPr>
            <w:tcW w:w="2425" w:type="pct"/>
          </w:tcPr>
          <w:p w:rsidR="004D5460" w:rsidRPr="004D5460" w:rsidRDefault="004D5460" w:rsidP="00DF63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Секция (номер, название)</w:t>
            </w:r>
          </w:p>
        </w:tc>
        <w:tc>
          <w:tcPr>
            <w:tcW w:w="2575" w:type="pct"/>
          </w:tcPr>
          <w:p w:rsidR="004D5460" w:rsidRPr="004D5460" w:rsidRDefault="004D5460" w:rsidP="00DF63E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3E520E" w:rsidRDefault="003E520E" w:rsidP="001364EF">
      <w:pPr>
        <w:spacing w:after="0" w:line="240" w:lineRule="auto"/>
        <w:ind w:firstLine="809"/>
        <w:jc w:val="both"/>
        <w:rPr>
          <w:rFonts w:ascii="Times New Roman" w:hAnsi="Times New Roman"/>
        </w:rPr>
      </w:pPr>
    </w:p>
    <w:p w:rsidR="001364EF" w:rsidRPr="00C63334" w:rsidRDefault="001364EF" w:rsidP="001364EF">
      <w:pPr>
        <w:spacing w:after="0" w:line="240" w:lineRule="auto"/>
        <w:ind w:firstLine="8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Пересылая статью для опубликования в сборнике международной научно-практической конференции </w:t>
      </w:r>
      <w:r w:rsidRPr="001364EF">
        <w:rPr>
          <w:rFonts w:ascii="Times New Roman" w:hAnsi="Times New Roman"/>
        </w:rPr>
        <w:t>«</w:t>
      </w:r>
      <w:r w:rsidR="00927BEA">
        <w:rPr>
          <w:rFonts w:ascii="Times New Roman" w:hAnsi="Times New Roman" w:cs="Times New Roman"/>
        </w:rPr>
        <w:t>Т</w:t>
      </w:r>
      <w:r w:rsidR="006552AD" w:rsidRPr="00927BEA">
        <w:rPr>
          <w:rFonts w:ascii="Times New Roman" w:hAnsi="Times New Roman" w:cs="Times New Roman"/>
        </w:rPr>
        <w:t xml:space="preserve">енденции экономического развития в </w:t>
      </w:r>
      <w:r w:rsidR="00927BEA" w:rsidRPr="00927BEA">
        <w:rPr>
          <w:rFonts w:ascii="Times New Roman" w:hAnsi="Times New Roman" w:cs="Times New Roman"/>
          <w:lang w:val="en-US"/>
        </w:rPr>
        <w:t>XXI</w:t>
      </w:r>
      <w:r w:rsidR="006552AD" w:rsidRPr="00927BEA">
        <w:rPr>
          <w:rFonts w:ascii="Times New Roman" w:hAnsi="Times New Roman" w:cs="Times New Roman"/>
        </w:rPr>
        <w:t xml:space="preserve"> веке</w:t>
      </w:r>
      <w:r w:rsidRPr="001364EF">
        <w:rPr>
          <w:rFonts w:ascii="Times New Roman" w:hAnsi="Times New Roman"/>
        </w:rPr>
        <w:t>»</w:t>
      </w:r>
      <w:r>
        <w:rPr>
          <w:rFonts w:ascii="Times New Roman" w:hAnsi="Times New Roman"/>
        </w:rPr>
        <w:t xml:space="preserve"> на электронный </w:t>
      </w:r>
      <w:r w:rsidRPr="0023738E">
        <w:rPr>
          <w:rFonts w:ascii="Times New Roman" w:hAnsi="Times New Roman" w:cs="Times New Roman"/>
        </w:rPr>
        <w:t xml:space="preserve">адрес </w:t>
      </w:r>
      <w:proofErr w:type="spellStart"/>
      <w:r w:rsidR="00540632" w:rsidRPr="00540632">
        <w:rPr>
          <w:rFonts w:ascii="Times New Roman" w:hAnsi="Times New Roman" w:cs="Times New Roman"/>
          <w:bCs/>
          <w:spacing w:val="-2"/>
          <w:lang w:val="en-US"/>
        </w:rPr>
        <w:t>ef</w:t>
      </w:r>
      <w:proofErr w:type="spellEnd"/>
      <w:r w:rsidR="00540632" w:rsidRPr="00540632">
        <w:rPr>
          <w:rFonts w:ascii="Times New Roman" w:hAnsi="Times New Roman" w:cs="Times New Roman"/>
          <w:bCs/>
          <w:spacing w:val="-2"/>
        </w:rPr>
        <w:t>_</w:t>
      </w:r>
      <w:r w:rsidR="00540632" w:rsidRPr="00540632">
        <w:rPr>
          <w:rFonts w:ascii="Times New Roman" w:hAnsi="Times New Roman" w:cs="Times New Roman"/>
          <w:bCs/>
          <w:spacing w:val="-2"/>
          <w:lang w:val="en-US"/>
        </w:rPr>
        <w:t>conf</w:t>
      </w:r>
      <w:r w:rsidR="00540632" w:rsidRPr="00540632">
        <w:rPr>
          <w:rFonts w:ascii="Times New Roman" w:hAnsi="Times New Roman" w:cs="Times New Roman"/>
          <w:bCs/>
          <w:spacing w:val="-2"/>
        </w:rPr>
        <w:t>032021@</w:t>
      </w:r>
      <w:r w:rsidR="00540632" w:rsidRPr="00540632">
        <w:rPr>
          <w:rFonts w:ascii="Times New Roman" w:hAnsi="Times New Roman" w:cs="Times New Roman"/>
          <w:bCs/>
          <w:spacing w:val="-2"/>
          <w:lang w:val="en-US"/>
        </w:rPr>
        <w:t>mail</w:t>
      </w:r>
      <w:r w:rsidR="00540632" w:rsidRPr="00540632">
        <w:rPr>
          <w:rFonts w:ascii="Times New Roman" w:hAnsi="Times New Roman" w:cs="Times New Roman"/>
          <w:bCs/>
          <w:spacing w:val="-2"/>
        </w:rPr>
        <w:t>.</w:t>
      </w:r>
      <w:proofErr w:type="spellStart"/>
      <w:r w:rsidR="00540632" w:rsidRPr="00540632">
        <w:rPr>
          <w:rFonts w:ascii="Times New Roman" w:hAnsi="Times New Roman" w:cs="Times New Roman"/>
          <w:lang w:val="en-US"/>
        </w:rPr>
        <w:t>ru</w:t>
      </w:r>
      <w:proofErr w:type="spellEnd"/>
      <w:r w:rsidRPr="00540632">
        <w:rPr>
          <w:rFonts w:ascii="Times New Roman" w:hAnsi="Times New Roman" w:cs="Times New Roman"/>
        </w:rPr>
        <w:t>,</w:t>
      </w:r>
      <w:r w:rsidRPr="0023738E">
        <w:rPr>
          <w:rFonts w:ascii="Times New Roman" w:hAnsi="Times New Roman" w:cs="Times New Roman"/>
        </w:rPr>
        <w:t xml:space="preserve"> я,</w:t>
      </w:r>
      <w:r w:rsidRPr="0023738E">
        <w:rPr>
          <w:rFonts w:ascii="Times New Roman" w:hAnsi="Times New Roman"/>
        </w:rPr>
        <w:t xml:space="preserve"> (ФИО </w:t>
      </w:r>
      <w:r w:rsidRPr="00C63334">
        <w:rPr>
          <w:rFonts w:ascii="Times New Roman" w:hAnsi="Times New Roman"/>
        </w:rPr>
        <w:t>полностью)</w:t>
      </w:r>
      <w:r>
        <w:rPr>
          <w:rFonts w:ascii="Times New Roman" w:hAnsi="Times New Roman"/>
        </w:rPr>
        <w:t xml:space="preserve">, подтверждаю, что исследование проводилось мною лично, на все заимствования есть ссылки на источники и даю согласие на безвозмездное (без выплаты авторского вознаграждения) опубликование моей статьи в сборнике конференции </w:t>
      </w:r>
    </w:p>
    <w:p w:rsidR="004D5460" w:rsidRPr="001364EF" w:rsidRDefault="004D5460" w:rsidP="00BA1C0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A0E18" w:rsidRPr="00FA0E18" w:rsidRDefault="00FA0E18" w:rsidP="00BA1C02">
      <w:pPr>
        <w:spacing w:after="0" w:line="228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FA0E18">
        <w:rPr>
          <w:rFonts w:ascii="Times New Roman" w:hAnsi="Times New Roman" w:cs="Times New Roman"/>
          <w:sz w:val="28"/>
          <w:szCs w:val="28"/>
        </w:rPr>
        <w:t xml:space="preserve">По результатам конференции </w:t>
      </w:r>
      <w:r w:rsidRPr="00FA0E18">
        <w:rPr>
          <w:rFonts w:ascii="Times New Roman" w:eastAsia="Calibri" w:hAnsi="Times New Roman" w:cs="Times New Roman"/>
          <w:iCs/>
          <w:sz w:val="28"/>
          <w:szCs w:val="28"/>
        </w:rPr>
        <w:t xml:space="preserve">будет издан электронный сборник материалов </w:t>
      </w:r>
      <w:r>
        <w:rPr>
          <w:rFonts w:ascii="Times New Roman" w:eastAsia="Calibri" w:hAnsi="Times New Roman" w:cs="Times New Roman"/>
          <w:iCs/>
          <w:sz w:val="28"/>
          <w:szCs w:val="28"/>
        </w:rPr>
        <w:br/>
      </w:r>
      <w:r w:rsidRPr="00FA0E18">
        <w:rPr>
          <w:rFonts w:ascii="Times New Roman" w:eastAsia="Calibri" w:hAnsi="Times New Roman" w:cs="Times New Roman"/>
          <w:iCs/>
          <w:sz w:val="28"/>
          <w:szCs w:val="28"/>
        </w:rPr>
        <w:t>с размещением в РИНЦ</w:t>
      </w:r>
      <w:r>
        <w:rPr>
          <w:rFonts w:ascii="Times New Roman" w:eastAsia="Calibri" w:hAnsi="Times New Roman" w:cs="Times New Roman"/>
          <w:iCs/>
          <w:sz w:val="28"/>
          <w:szCs w:val="28"/>
        </w:rPr>
        <w:t>.</w:t>
      </w:r>
    </w:p>
    <w:p w:rsidR="00FA0E18" w:rsidRPr="00FA0E18" w:rsidRDefault="00FA0E18" w:rsidP="00BA1C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5460" w:rsidRPr="00FA0E18" w:rsidRDefault="00FA0E18" w:rsidP="00BA1C02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0E18">
        <w:rPr>
          <w:rFonts w:ascii="Times New Roman" w:hAnsi="Times New Roman" w:cs="Times New Roman"/>
          <w:sz w:val="28"/>
          <w:szCs w:val="28"/>
        </w:rPr>
        <w:t xml:space="preserve">Участие в конференции, размещение и публикация материалов в электронном сборнике осуществляется на </w:t>
      </w:r>
      <w:r w:rsidRPr="00FA0E18">
        <w:rPr>
          <w:rFonts w:ascii="Times New Roman" w:hAnsi="Times New Roman" w:cs="Times New Roman"/>
          <w:b/>
          <w:sz w:val="28"/>
          <w:szCs w:val="28"/>
        </w:rPr>
        <w:t>безвозмездной</w:t>
      </w:r>
      <w:r w:rsidRPr="00FA0E18">
        <w:rPr>
          <w:rFonts w:ascii="Times New Roman" w:hAnsi="Times New Roman" w:cs="Times New Roman"/>
          <w:sz w:val="28"/>
          <w:szCs w:val="28"/>
        </w:rPr>
        <w:t xml:space="preserve"> основе.</w:t>
      </w:r>
    </w:p>
    <w:p w:rsidR="004D5460" w:rsidRPr="0023738E" w:rsidRDefault="004D5460" w:rsidP="00BA1C02">
      <w:pPr>
        <w:spacing w:after="0"/>
        <w:ind w:firstLine="709"/>
        <w:jc w:val="both"/>
        <w:rPr>
          <w:rFonts w:ascii="Times New Roman" w:hAnsi="Times New Roman" w:cs="Times New Roman"/>
          <w:b/>
          <w:i/>
          <w:spacing w:val="-4"/>
          <w:sz w:val="28"/>
          <w:szCs w:val="28"/>
        </w:rPr>
      </w:pPr>
      <w:r w:rsidRPr="001364EF">
        <w:rPr>
          <w:rFonts w:ascii="Times New Roman" w:hAnsi="Times New Roman" w:cs="Times New Roman"/>
          <w:b/>
          <w:i/>
          <w:spacing w:val="-4"/>
          <w:sz w:val="28"/>
          <w:szCs w:val="28"/>
        </w:rPr>
        <w:t xml:space="preserve">Срок представления материалов для участия в конференции – </w:t>
      </w:r>
      <w:r w:rsidR="001364EF" w:rsidRPr="001364EF">
        <w:rPr>
          <w:rFonts w:ascii="Times New Roman" w:hAnsi="Times New Roman" w:cs="Times New Roman"/>
          <w:b/>
          <w:i/>
          <w:spacing w:val="-4"/>
          <w:sz w:val="28"/>
          <w:szCs w:val="28"/>
        </w:rPr>
        <w:t xml:space="preserve">до </w:t>
      </w:r>
      <w:r w:rsidR="005754B4">
        <w:rPr>
          <w:rFonts w:ascii="Times New Roman" w:hAnsi="Times New Roman" w:cs="Times New Roman"/>
          <w:b/>
          <w:i/>
          <w:spacing w:val="-4"/>
          <w:sz w:val="28"/>
          <w:szCs w:val="28"/>
        </w:rPr>
        <w:t>2</w:t>
      </w:r>
      <w:r w:rsidR="006A6520">
        <w:rPr>
          <w:rFonts w:ascii="Times New Roman" w:hAnsi="Times New Roman" w:cs="Times New Roman"/>
          <w:b/>
          <w:i/>
          <w:spacing w:val="-4"/>
          <w:sz w:val="28"/>
          <w:szCs w:val="28"/>
        </w:rPr>
        <w:t>0февраля</w:t>
      </w:r>
      <w:r w:rsidRPr="001364EF">
        <w:rPr>
          <w:rFonts w:ascii="Times New Roman" w:hAnsi="Times New Roman" w:cs="Times New Roman"/>
          <w:b/>
          <w:i/>
          <w:spacing w:val="-4"/>
          <w:sz w:val="28"/>
          <w:szCs w:val="28"/>
        </w:rPr>
        <w:t xml:space="preserve"> 20</w:t>
      </w:r>
      <w:r w:rsidR="00BA1C02">
        <w:rPr>
          <w:rFonts w:ascii="Times New Roman" w:hAnsi="Times New Roman" w:cs="Times New Roman"/>
          <w:b/>
          <w:i/>
          <w:spacing w:val="-4"/>
          <w:sz w:val="28"/>
          <w:szCs w:val="28"/>
        </w:rPr>
        <w:t>21</w:t>
      </w:r>
      <w:r w:rsidRPr="001364EF">
        <w:rPr>
          <w:rFonts w:ascii="Times New Roman" w:hAnsi="Times New Roman" w:cs="Times New Roman"/>
          <w:b/>
          <w:i/>
          <w:spacing w:val="-4"/>
          <w:sz w:val="28"/>
          <w:szCs w:val="28"/>
        </w:rPr>
        <w:t xml:space="preserve"> г.</w:t>
      </w:r>
      <w:r w:rsidR="003E520E">
        <w:rPr>
          <w:rFonts w:ascii="Times New Roman" w:hAnsi="Times New Roman" w:cs="Times New Roman"/>
          <w:b/>
          <w:i/>
          <w:spacing w:val="-4"/>
          <w:sz w:val="28"/>
          <w:szCs w:val="28"/>
        </w:rPr>
        <w:t xml:space="preserve"> на электронный адрес</w:t>
      </w:r>
      <w:r w:rsidR="003E520E" w:rsidRPr="0023738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BA1C02" w:rsidRPr="00BA1C02">
        <w:rPr>
          <w:rFonts w:ascii="Times New Roman" w:hAnsi="Times New Roman" w:cs="Times New Roman"/>
          <w:bCs/>
          <w:spacing w:val="-2"/>
          <w:sz w:val="28"/>
          <w:szCs w:val="28"/>
          <w:lang w:val="en-US"/>
        </w:rPr>
        <w:t>ef</w:t>
      </w:r>
      <w:proofErr w:type="spellEnd"/>
      <w:r w:rsidR="00BA1C02" w:rsidRPr="00BA1C02">
        <w:rPr>
          <w:rFonts w:ascii="Times New Roman" w:hAnsi="Times New Roman" w:cs="Times New Roman"/>
          <w:bCs/>
          <w:spacing w:val="-2"/>
          <w:sz w:val="28"/>
          <w:szCs w:val="28"/>
        </w:rPr>
        <w:t>_</w:t>
      </w:r>
      <w:r w:rsidR="00BA1C02" w:rsidRPr="00BA1C02">
        <w:rPr>
          <w:rFonts w:ascii="Times New Roman" w:hAnsi="Times New Roman" w:cs="Times New Roman"/>
          <w:bCs/>
          <w:spacing w:val="-2"/>
          <w:sz w:val="28"/>
          <w:szCs w:val="28"/>
          <w:lang w:val="en-US"/>
        </w:rPr>
        <w:t>conf</w:t>
      </w:r>
      <w:r w:rsidR="00BA1C02" w:rsidRPr="00BA1C02">
        <w:rPr>
          <w:rFonts w:ascii="Times New Roman" w:hAnsi="Times New Roman" w:cs="Times New Roman"/>
          <w:bCs/>
          <w:spacing w:val="-2"/>
          <w:sz w:val="28"/>
          <w:szCs w:val="28"/>
        </w:rPr>
        <w:t>032021@</w:t>
      </w:r>
      <w:r w:rsidR="00BA1C02" w:rsidRPr="00BA1C02">
        <w:rPr>
          <w:rFonts w:ascii="Times New Roman" w:hAnsi="Times New Roman" w:cs="Times New Roman"/>
          <w:bCs/>
          <w:spacing w:val="-2"/>
          <w:sz w:val="28"/>
          <w:szCs w:val="28"/>
          <w:lang w:val="en-US"/>
        </w:rPr>
        <w:t>mail</w:t>
      </w:r>
      <w:r w:rsidR="00BA1C02" w:rsidRPr="00BA1C02">
        <w:rPr>
          <w:rFonts w:ascii="Times New Roman" w:hAnsi="Times New Roman" w:cs="Times New Roman"/>
          <w:bCs/>
          <w:spacing w:val="-2"/>
          <w:sz w:val="28"/>
          <w:szCs w:val="28"/>
        </w:rPr>
        <w:t>.</w:t>
      </w:r>
      <w:proofErr w:type="spellStart"/>
      <w:r w:rsidR="00BA1C02" w:rsidRPr="00BA1C02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FF7CA8" w:rsidRPr="00BA1C02">
        <w:rPr>
          <w:rFonts w:ascii="Times New Roman" w:hAnsi="Times New Roman" w:cs="Times New Roman"/>
          <w:sz w:val="28"/>
          <w:szCs w:val="28"/>
        </w:rPr>
        <w:t>.</w:t>
      </w:r>
    </w:p>
    <w:p w:rsidR="004D5460" w:rsidRPr="004D5460" w:rsidRDefault="004D5460" w:rsidP="00BA1C02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D5460" w:rsidRPr="004D5460" w:rsidRDefault="004D5460" w:rsidP="00BA1C02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4D5460">
        <w:rPr>
          <w:rFonts w:ascii="Times New Roman" w:hAnsi="Times New Roman" w:cs="Times New Roman"/>
          <w:sz w:val="32"/>
          <w:szCs w:val="32"/>
        </w:rPr>
        <w:t>Формат названия файла: ФИО_</w:t>
      </w:r>
      <w:r>
        <w:rPr>
          <w:rFonts w:ascii="Times New Roman" w:hAnsi="Times New Roman" w:cs="Times New Roman"/>
          <w:sz w:val="32"/>
          <w:szCs w:val="32"/>
        </w:rPr>
        <w:t>№ секции</w:t>
      </w:r>
      <w:r w:rsidRPr="004D5460">
        <w:rPr>
          <w:rFonts w:ascii="Times New Roman" w:hAnsi="Times New Roman" w:cs="Times New Roman"/>
          <w:sz w:val="32"/>
          <w:szCs w:val="32"/>
        </w:rPr>
        <w:t>.</w:t>
      </w:r>
      <w:r w:rsidRPr="004D5460">
        <w:rPr>
          <w:rFonts w:ascii="Times New Roman" w:hAnsi="Times New Roman" w:cs="Times New Roman"/>
          <w:sz w:val="32"/>
          <w:szCs w:val="32"/>
          <w:lang w:val="en-US"/>
        </w:rPr>
        <w:t>doc</w:t>
      </w:r>
    </w:p>
    <w:p w:rsidR="004D5460" w:rsidRPr="004D5460" w:rsidRDefault="004D5460" w:rsidP="00BA1C02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4D5460">
        <w:rPr>
          <w:rFonts w:ascii="Times New Roman" w:hAnsi="Times New Roman" w:cs="Times New Roman"/>
          <w:sz w:val="32"/>
          <w:szCs w:val="32"/>
        </w:rPr>
        <w:t>(пример: Иванов И.И._</w:t>
      </w:r>
      <w:r>
        <w:rPr>
          <w:rFonts w:ascii="Times New Roman" w:hAnsi="Times New Roman" w:cs="Times New Roman"/>
          <w:sz w:val="32"/>
          <w:szCs w:val="32"/>
        </w:rPr>
        <w:t>1</w:t>
      </w:r>
      <w:r w:rsidRPr="004D5460">
        <w:rPr>
          <w:rFonts w:ascii="Times New Roman" w:hAnsi="Times New Roman" w:cs="Times New Roman"/>
          <w:sz w:val="32"/>
          <w:szCs w:val="32"/>
        </w:rPr>
        <w:t>.</w:t>
      </w:r>
      <w:r w:rsidRPr="004D5460">
        <w:rPr>
          <w:rFonts w:ascii="Times New Roman" w:hAnsi="Times New Roman" w:cs="Times New Roman"/>
          <w:sz w:val="32"/>
          <w:szCs w:val="32"/>
          <w:lang w:val="en-US"/>
        </w:rPr>
        <w:t>doc</w:t>
      </w:r>
      <w:r w:rsidRPr="004D5460">
        <w:rPr>
          <w:rFonts w:ascii="Times New Roman" w:hAnsi="Times New Roman" w:cs="Times New Roman"/>
          <w:sz w:val="32"/>
          <w:szCs w:val="32"/>
        </w:rPr>
        <w:t>)</w:t>
      </w:r>
    </w:p>
    <w:p w:rsidR="004D5460" w:rsidRDefault="004D5460" w:rsidP="00BA1C0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F7CA8" w:rsidRDefault="00FF7CA8" w:rsidP="00BA1C02">
      <w:pPr>
        <w:spacing w:after="0"/>
        <w:jc w:val="both"/>
        <w:rPr>
          <w:rFonts w:ascii="Times New Roman" w:hAnsi="Times New Roman" w:cs="Times New Roman"/>
          <w:b/>
          <w:i/>
          <w:spacing w:val="-4"/>
          <w:sz w:val="32"/>
          <w:szCs w:val="32"/>
        </w:rPr>
      </w:pPr>
      <w:r w:rsidRPr="00FF7CA8">
        <w:rPr>
          <w:rFonts w:ascii="Times New Roman" w:hAnsi="Times New Roman" w:cs="Times New Roman"/>
          <w:b/>
          <w:i/>
          <w:spacing w:val="-4"/>
          <w:sz w:val="32"/>
          <w:szCs w:val="32"/>
        </w:rPr>
        <w:t>Объем предоставляемых материалов не должен превышать 3 страниц.</w:t>
      </w:r>
    </w:p>
    <w:p w:rsidR="00BA1C02" w:rsidRPr="00FF7CA8" w:rsidRDefault="00BA1C02" w:rsidP="00BA1C02">
      <w:pPr>
        <w:spacing w:after="0"/>
        <w:jc w:val="both"/>
        <w:rPr>
          <w:rFonts w:ascii="Times New Roman" w:hAnsi="Times New Roman" w:cs="Times New Roman"/>
          <w:b/>
          <w:i/>
          <w:spacing w:val="-4"/>
          <w:sz w:val="32"/>
          <w:szCs w:val="32"/>
        </w:rPr>
      </w:pPr>
      <w:r>
        <w:rPr>
          <w:rFonts w:ascii="Times New Roman" w:hAnsi="Times New Roman" w:cs="Times New Roman"/>
          <w:b/>
          <w:i/>
          <w:spacing w:val="-4"/>
          <w:sz w:val="32"/>
          <w:szCs w:val="32"/>
        </w:rPr>
        <w:t>От одного автора принимается не более двух материалов докладов.</w:t>
      </w:r>
    </w:p>
    <w:p w:rsidR="00631B1F" w:rsidRDefault="00631B1F" w:rsidP="00BA1C0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223275" w:rsidRPr="00223BE0" w:rsidRDefault="00223275" w:rsidP="00223BE0">
      <w:pPr>
        <w:widowControl w:val="0"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bookmark5"/>
      <w:r w:rsidRPr="00223B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Требования к оформлению материалов конференции</w:t>
      </w:r>
      <w:bookmarkEnd w:id="0"/>
    </w:p>
    <w:p w:rsidR="00223275" w:rsidRPr="007B174A" w:rsidRDefault="00223275" w:rsidP="00223BE0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</w:pPr>
      <w:r w:rsidRPr="007B174A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  <w:t xml:space="preserve">При подготовке материалов необходимо руководствоваться изложенными ниже требованиями. Тексты, </w:t>
      </w:r>
      <w:r w:rsidR="009175EC" w:rsidRPr="007B174A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  <w:t xml:space="preserve">не </w:t>
      </w:r>
      <w:r w:rsidRPr="007B174A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  <w:t xml:space="preserve">оформленные </w:t>
      </w:r>
      <w:r w:rsidR="009175EC" w:rsidRPr="007B174A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  <w:t>в соответствии с</w:t>
      </w:r>
      <w:r w:rsidRPr="007B174A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  <w:t xml:space="preserve"> требованиям</w:t>
      </w:r>
      <w:r w:rsidR="009175EC" w:rsidRPr="007B174A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  <w:t>и</w:t>
      </w:r>
      <w:r w:rsidRPr="007B174A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  <w:t xml:space="preserve">, </w:t>
      </w:r>
      <w:r w:rsidR="003E520E" w:rsidRPr="007B174A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  <w:t xml:space="preserve">к публикации </w:t>
      </w:r>
      <w:r w:rsidRPr="007B174A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  <w:t>не принимаются.</w:t>
      </w:r>
    </w:p>
    <w:p w:rsidR="00223BE0" w:rsidRPr="00223BE0" w:rsidRDefault="00223BE0" w:rsidP="00223BE0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23275" w:rsidRPr="00223BE0" w:rsidRDefault="00223275" w:rsidP="00223BE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23B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требования</w:t>
      </w:r>
      <w:r w:rsidR="00631B1F" w:rsidRPr="00223B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пример оформления материалов конференции</w:t>
      </w:r>
    </w:p>
    <w:p w:rsidR="00631B1F" w:rsidRPr="00223BE0" w:rsidRDefault="00631B1F" w:rsidP="00223BE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A6520" w:rsidRPr="00223BE0" w:rsidRDefault="00223BE0" w:rsidP="00223BE0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23BE0">
        <w:rPr>
          <w:rFonts w:ascii="Times New Roman" w:hAnsi="Times New Roman" w:cs="Times New Roman"/>
          <w:sz w:val="24"/>
          <w:szCs w:val="24"/>
        </w:rPr>
        <w:t>УДК 53.083.98</w:t>
      </w:r>
    </w:p>
    <w:p w:rsidR="004C4006" w:rsidRPr="00A022D2" w:rsidRDefault="004C4006" w:rsidP="004C4006">
      <w:pPr>
        <w:pStyle w:val="Default"/>
        <w:jc w:val="center"/>
        <w:rPr>
          <w:color w:val="auto"/>
          <w:sz w:val="20"/>
          <w:szCs w:val="20"/>
        </w:rPr>
      </w:pPr>
      <w:r w:rsidRPr="00A022D2">
        <w:rPr>
          <w:b/>
          <w:bCs/>
          <w:color w:val="auto"/>
          <w:sz w:val="23"/>
          <w:szCs w:val="23"/>
        </w:rPr>
        <w:t xml:space="preserve">НАЗВАНИЕ МАТЕРИАЛА </w:t>
      </w:r>
      <w:r w:rsidRPr="00A022D2">
        <w:rPr>
          <w:color w:val="auto"/>
          <w:sz w:val="23"/>
          <w:szCs w:val="23"/>
        </w:rPr>
        <w:t xml:space="preserve">(шрифт – 12 </w:t>
      </w:r>
      <w:proofErr w:type="spellStart"/>
      <w:r w:rsidRPr="00A022D2">
        <w:rPr>
          <w:color w:val="auto"/>
          <w:sz w:val="20"/>
          <w:szCs w:val="20"/>
        </w:rPr>
        <w:t>pt</w:t>
      </w:r>
      <w:proofErr w:type="spellEnd"/>
      <w:r w:rsidRPr="00A022D2">
        <w:rPr>
          <w:color w:val="auto"/>
          <w:sz w:val="20"/>
          <w:szCs w:val="20"/>
        </w:rPr>
        <w:t>, прописными буквами)</w:t>
      </w:r>
    </w:p>
    <w:p w:rsidR="004C4006" w:rsidRDefault="004C4006" w:rsidP="004C4006">
      <w:pPr>
        <w:pStyle w:val="Default"/>
        <w:jc w:val="right"/>
        <w:rPr>
          <w:bCs/>
          <w:color w:val="auto"/>
          <w:sz w:val="23"/>
          <w:szCs w:val="23"/>
          <w:highlight w:val="yellow"/>
        </w:rPr>
      </w:pPr>
    </w:p>
    <w:p w:rsidR="004C4006" w:rsidRPr="00A022D2" w:rsidRDefault="004C4006" w:rsidP="004C4006">
      <w:pPr>
        <w:pStyle w:val="Default"/>
        <w:jc w:val="right"/>
        <w:rPr>
          <w:color w:val="auto"/>
          <w:sz w:val="23"/>
          <w:szCs w:val="23"/>
        </w:rPr>
      </w:pPr>
      <w:r w:rsidRPr="00A022D2">
        <w:rPr>
          <w:b/>
          <w:bCs/>
          <w:color w:val="auto"/>
          <w:sz w:val="23"/>
          <w:szCs w:val="23"/>
        </w:rPr>
        <w:t>И.</w:t>
      </w:r>
      <w:r>
        <w:rPr>
          <w:b/>
          <w:bCs/>
          <w:color w:val="auto"/>
          <w:sz w:val="23"/>
          <w:szCs w:val="23"/>
        </w:rPr>
        <w:t> </w:t>
      </w:r>
      <w:r w:rsidRPr="00A022D2">
        <w:rPr>
          <w:b/>
          <w:bCs/>
          <w:color w:val="auto"/>
          <w:sz w:val="23"/>
          <w:szCs w:val="23"/>
        </w:rPr>
        <w:t>И.</w:t>
      </w:r>
      <w:r>
        <w:rPr>
          <w:b/>
          <w:bCs/>
          <w:color w:val="auto"/>
          <w:sz w:val="23"/>
          <w:szCs w:val="23"/>
        </w:rPr>
        <w:t> </w:t>
      </w:r>
      <w:r w:rsidRPr="00A022D2">
        <w:rPr>
          <w:b/>
          <w:bCs/>
          <w:color w:val="auto"/>
          <w:sz w:val="23"/>
          <w:szCs w:val="23"/>
        </w:rPr>
        <w:t>Иванов</w:t>
      </w:r>
      <w:r w:rsidRPr="00A022D2">
        <w:rPr>
          <w:color w:val="auto"/>
          <w:sz w:val="23"/>
          <w:szCs w:val="23"/>
        </w:rPr>
        <w:t xml:space="preserve">, </w:t>
      </w:r>
    </w:p>
    <w:p w:rsidR="004C4006" w:rsidRDefault="00631B1F" w:rsidP="004C40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магистрант экономического</w:t>
      </w:r>
      <w:r w:rsidR="004C4006">
        <w:rPr>
          <w:rFonts w:ascii="Times New Roman" w:hAnsi="Times New Roman"/>
          <w:sz w:val="23"/>
          <w:szCs w:val="23"/>
        </w:rPr>
        <w:t xml:space="preserve"> факультета </w:t>
      </w:r>
    </w:p>
    <w:p w:rsidR="004C4006" w:rsidRDefault="009175EC" w:rsidP="004C40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Белорусского государственного университета</w:t>
      </w:r>
      <w:r w:rsidR="004C4006" w:rsidRPr="00A022D2">
        <w:rPr>
          <w:rFonts w:ascii="Times New Roman" w:hAnsi="Times New Roman"/>
          <w:i/>
          <w:iCs/>
          <w:sz w:val="24"/>
          <w:szCs w:val="24"/>
        </w:rPr>
        <w:t>, г. Минск</w:t>
      </w:r>
    </w:p>
    <w:p w:rsidR="004C4006" w:rsidRPr="00A022D2" w:rsidRDefault="004C4006" w:rsidP="004C40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</w:rPr>
      </w:pPr>
      <w:r w:rsidRPr="00A624A0">
        <w:rPr>
          <w:rFonts w:ascii="Times New Roman" w:hAnsi="Times New Roman"/>
          <w:iCs/>
          <w:sz w:val="24"/>
          <w:szCs w:val="24"/>
        </w:rPr>
        <w:t>Научный руководитель:</w:t>
      </w:r>
    </w:p>
    <w:p w:rsidR="004C4006" w:rsidRPr="001B3F7C" w:rsidRDefault="004C4006" w:rsidP="004C40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Cs/>
          <w:sz w:val="24"/>
          <w:szCs w:val="24"/>
        </w:rPr>
      </w:pPr>
      <w:r w:rsidRPr="001B3F7C">
        <w:rPr>
          <w:rFonts w:ascii="Times New Roman" w:hAnsi="Times New Roman"/>
          <w:b/>
          <w:bCs/>
          <w:sz w:val="24"/>
          <w:szCs w:val="24"/>
        </w:rPr>
        <w:t>А. А. Петров</w:t>
      </w:r>
    </w:p>
    <w:p w:rsidR="004C4006" w:rsidRDefault="004C4006" w:rsidP="004C4006">
      <w:pPr>
        <w:pStyle w:val="Default"/>
        <w:jc w:val="righ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канд. </w:t>
      </w:r>
      <w:proofErr w:type="spellStart"/>
      <w:r w:rsidRPr="00A022D2">
        <w:rPr>
          <w:color w:val="auto"/>
          <w:sz w:val="23"/>
          <w:szCs w:val="23"/>
        </w:rPr>
        <w:t>экон</w:t>
      </w:r>
      <w:proofErr w:type="spellEnd"/>
      <w:r w:rsidRPr="00A022D2">
        <w:rPr>
          <w:color w:val="auto"/>
          <w:sz w:val="23"/>
          <w:szCs w:val="23"/>
        </w:rPr>
        <w:t xml:space="preserve">. наук, </w:t>
      </w:r>
      <w:r>
        <w:rPr>
          <w:color w:val="auto"/>
          <w:sz w:val="23"/>
          <w:szCs w:val="23"/>
        </w:rPr>
        <w:t xml:space="preserve">доцент, доцент </w:t>
      </w:r>
      <w:r w:rsidRPr="00A022D2">
        <w:rPr>
          <w:color w:val="auto"/>
          <w:sz w:val="23"/>
          <w:szCs w:val="23"/>
        </w:rPr>
        <w:t xml:space="preserve">кафедры </w:t>
      </w:r>
      <w:r w:rsidR="009175EC">
        <w:rPr>
          <w:color w:val="auto"/>
          <w:sz w:val="23"/>
          <w:szCs w:val="23"/>
        </w:rPr>
        <w:t>международного менеджмента</w:t>
      </w:r>
    </w:p>
    <w:p w:rsidR="004C4006" w:rsidRDefault="009175EC" w:rsidP="004C40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Белорусского государственного университета</w:t>
      </w:r>
      <w:r w:rsidRPr="00A022D2">
        <w:rPr>
          <w:rFonts w:ascii="Times New Roman" w:hAnsi="Times New Roman"/>
          <w:i/>
          <w:iCs/>
          <w:sz w:val="24"/>
          <w:szCs w:val="24"/>
        </w:rPr>
        <w:t>, г. Минск</w:t>
      </w:r>
    </w:p>
    <w:p w:rsidR="006A6520" w:rsidRDefault="006A6520" w:rsidP="006A6520">
      <w:pPr>
        <w:pStyle w:val="Default"/>
        <w:jc w:val="both"/>
        <w:rPr>
          <w:iCs/>
          <w:color w:val="auto"/>
        </w:rPr>
      </w:pPr>
    </w:p>
    <w:p w:rsidR="006A6520" w:rsidRPr="009175EC" w:rsidRDefault="006A6520" w:rsidP="006A6520">
      <w:pPr>
        <w:pStyle w:val="Default"/>
        <w:jc w:val="both"/>
        <w:rPr>
          <w:bCs/>
          <w:color w:val="auto"/>
          <w:spacing w:val="-2"/>
          <w:sz w:val="23"/>
          <w:szCs w:val="23"/>
        </w:rPr>
      </w:pPr>
      <w:r w:rsidRPr="00417903">
        <w:rPr>
          <w:iCs/>
          <w:color w:val="auto"/>
        </w:rPr>
        <w:t>Примечание</w:t>
      </w:r>
      <w:r>
        <w:rPr>
          <w:iCs/>
          <w:color w:val="auto"/>
        </w:rPr>
        <w:t xml:space="preserve"> – </w:t>
      </w:r>
      <w:r w:rsidRPr="009175EC">
        <w:rPr>
          <w:color w:val="auto"/>
          <w:spacing w:val="-2"/>
          <w:sz w:val="22"/>
          <w:szCs w:val="22"/>
        </w:rPr>
        <w:t xml:space="preserve">Шрифт </w:t>
      </w:r>
      <w:r w:rsidRPr="009175EC">
        <w:rPr>
          <w:bCs/>
          <w:color w:val="auto"/>
          <w:spacing w:val="-2"/>
          <w:sz w:val="22"/>
          <w:szCs w:val="22"/>
        </w:rPr>
        <w:t xml:space="preserve">– </w:t>
      </w:r>
      <w:r>
        <w:rPr>
          <w:color w:val="auto"/>
          <w:spacing w:val="-2"/>
          <w:sz w:val="22"/>
          <w:szCs w:val="22"/>
        </w:rPr>
        <w:t xml:space="preserve">12 </w:t>
      </w:r>
      <w:proofErr w:type="spellStart"/>
      <w:r>
        <w:rPr>
          <w:color w:val="auto"/>
          <w:spacing w:val="-2"/>
          <w:sz w:val="22"/>
          <w:szCs w:val="22"/>
        </w:rPr>
        <w:t>pt.Д</w:t>
      </w:r>
      <w:r w:rsidRPr="009175EC">
        <w:rPr>
          <w:bCs/>
          <w:color w:val="auto"/>
          <w:spacing w:val="-2"/>
          <w:sz w:val="23"/>
          <w:szCs w:val="23"/>
        </w:rPr>
        <w:t>ля</w:t>
      </w:r>
      <w:proofErr w:type="spellEnd"/>
      <w:r w:rsidRPr="009175EC">
        <w:rPr>
          <w:bCs/>
          <w:color w:val="auto"/>
          <w:spacing w:val="-2"/>
          <w:sz w:val="23"/>
          <w:szCs w:val="23"/>
        </w:rPr>
        <w:t xml:space="preserve"> магистрантов и аспирантов указывается И. О. Фамилия, факультет, УО; </w:t>
      </w:r>
    </w:p>
    <w:p w:rsidR="006A6520" w:rsidRDefault="006A6520" w:rsidP="006A6520">
      <w:pPr>
        <w:pStyle w:val="Default"/>
        <w:ind w:left="1560"/>
        <w:jc w:val="both"/>
        <w:rPr>
          <w:bCs/>
          <w:color w:val="auto"/>
          <w:sz w:val="23"/>
          <w:szCs w:val="23"/>
        </w:rPr>
      </w:pPr>
      <w:r w:rsidRPr="00366201">
        <w:rPr>
          <w:bCs/>
          <w:color w:val="auto"/>
          <w:sz w:val="23"/>
          <w:szCs w:val="23"/>
        </w:rPr>
        <w:t xml:space="preserve">для ППС – </w:t>
      </w:r>
      <w:r w:rsidRPr="00366201">
        <w:rPr>
          <w:color w:val="auto"/>
          <w:sz w:val="22"/>
          <w:szCs w:val="22"/>
        </w:rPr>
        <w:t>И. О. Фамилия,</w:t>
      </w:r>
      <w:r>
        <w:rPr>
          <w:color w:val="auto"/>
          <w:sz w:val="22"/>
          <w:szCs w:val="22"/>
        </w:rPr>
        <w:t xml:space="preserve"> научная степень, </w:t>
      </w:r>
      <w:r w:rsidRPr="00366201">
        <w:rPr>
          <w:color w:val="auto"/>
          <w:sz w:val="22"/>
          <w:szCs w:val="22"/>
        </w:rPr>
        <w:t>звание, должность, структурное подразделение организации, УО, город</w:t>
      </w:r>
      <w:r>
        <w:rPr>
          <w:bCs/>
          <w:color w:val="auto"/>
          <w:sz w:val="23"/>
          <w:szCs w:val="23"/>
        </w:rPr>
        <w:t>.</w:t>
      </w:r>
    </w:p>
    <w:p w:rsidR="000C630A" w:rsidRPr="00366201" w:rsidRDefault="000C630A" w:rsidP="006A6520">
      <w:pPr>
        <w:pStyle w:val="Default"/>
        <w:ind w:left="1560"/>
        <w:jc w:val="both"/>
        <w:rPr>
          <w:bCs/>
          <w:color w:val="auto"/>
          <w:sz w:val="23"/>
          <w:szCs w:val="23"/>
        </w:rPr>
      </w:pPr>
      <w:r>
        <w:rPr>
          <w:bCs/>
          <w:color w:val="auto"/>
          <w:sz w:val="23"/>
          <w:szCs w:val="23"/>
        </w:rPr>
        <w:t>Инициалы и фамилия разделяются пробелами.</w:t>
      </w:r>
    </w:p>
    <w:p w:rsidR="004C4006" w:rsidRDefault="004C4006" w:rsidP="004C40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6A6520" w:rsidRPr="00223BE0" w:rsidRDefault="006A6520" w:rsidP="006A65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23BE0">
        <w:rPr>
          <w:rFonts w:ascii="Times New Roman" w:hAnsi="Times New Roman"/>
          <w:i/>
          <w:iCs/>
          <w:sz w:val="24"/>
          <w:szCs w:val="24"/>
        </w:rPr>
        <w:t xml:space="preserve">Аннотация. </w:t>
      </w:r>
      <w:r w:rsidRPr="00223BE0">
        <w:rPr>
          <w:rFonts w:ascii="Times New Roman" w:hAnsi="Times New Roman"/>
          <w:sz w:val="24"/>
          <w:szCs w:val="24"/>
        </w:rPr>
        <w:t>Аннотация должна ясно излагать содержание статьи, быть лаконичной, четкой и информативной; должна отражать основные и ценные, по мнению автора (авторов), этапы, объекты, их признаки и выводы проведенного исследования.</w:t>
      </w:r>
      <w:r w:rsidRPr="00223BE0">
        <w:rPr>
          <w:rFonts w:ascii="Times New Roman" w:hAnsi="Times New Roman" w:cs="Times New Roman"/>
          <w:sz w:val="24"/>
          <w:szCs w:val="24"/>
        </w:rPr>
        <w:t>Объем – от 100 до 500 символов</w:t>
      </w:r>
      <w:r w:rsidRPr="00223BE0">
        <w:rPr>
          <w:sz w:val="24"/>
          <w:szCs w:val="24"/>
        </w:rPr>
        <w:t>.</w:t>
      </w:r>
    </w:p>
    <w:p w:rsidR="006A6520" w:rsidRPr="0072246E" w:rsidRDefault="006A6520" w:rsidP="006A65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3BE0">
        <w:rPr>
          <w:rFonts w:ascii="Times New Roman" w:hAnsi="Times New Roman"/>
          <w:i/>
          <w:sz w:val="24"/>
          <w:szCs w:val="24"/>
        </w:rPr>
        <w:t>Ключевые слова</w:t>
      </w:r>
      <w:r w:rsidRPr="00223BE0">
        <w:rPr>
          <w:rFonts w:ascii="Times New Roman" w:hAnsi="Times New Roman"/>
          <w:sz w:val="24"/>
          <w:szCs w:val="24"/>
        </w:rPr>
        <w:t>.  Рекомендуемое количество ключевых слов – 5–7, количество слов внутри ключевой фразы – не более 3.</w:t>
      </w:r>
      <w:r w:rsidR="0072246E" w:rsidRPr="0072246E">
        <w:rPr>
          <w:rFonts w:ascii="Times New Roman" w:hAnsi="Times New Roman" w:cs="Times New Roman"/>
          <w:sz w:val="24"/>
          <w:szCs w:val="24"/>
        </w:rPr>
        <w:t>Ключевые слова отделяются друг от друга точкой с запятой</w:t>
      </w:r>
      <w:r w:rsidR="0072246E">
        <w:rPr>
          <w:rFonts w:ascii="Times New Roman" w:hAnsi="Times New Roman" w:cs="Times New Roman"/>
          <w:sz w:val="24"/>
          <w:szCs w:val="24"/>
        </w:rPr>
        <w:t>.</w:t>
      </w:r>
    </w:p>
    <w:p w:rsidR="00FA0E18" w:rsidRPr="007B174A" w:rsidRDefault="007B174A" w:rsidP="007B17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17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ФИО и должность авторов, название материалов, аннотация и ключевые слова приводятся на русском (белорусском) и английском языках.</w:t>
      </w:r>
    </w:p>
    <w:p w:rsidR="006A6520" w:rsidRPr="00223BE0" w:rsidRDefault="006A6520" w:rsidP="006A65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</w:p>
    <w:p w:rsidR="0023738E" w:rsidRPr="00223BE0" w:rsidRDefault="004C4006" w:rsidP="006A652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23BE0">
        <w:rPr>
          <w:rFonts w:ascii="Times New Roman" w:hAnsi="Times New Roman"/>
          <w:sz w:val="24"/>
          <w:szCs w:val="24"/>
        </w:rPr>
        <w:t>Текст рукописи должен излагаться научным языком, иметь четкую смысловую структуру.</w:t>
      </w:r>
    </w:p>
    <w:p w:rsidR="004C4006" w:rsidRDefault="004C4006" w:rsidP="009175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23BE0">
        <w:rPr>
          <w:rFonts w:ascii="Times New Roman" w:hAnsi="Times New Roman"/>
          <w:sz w:val="24"/>
          <w:szCs w:val="24"/>
        </w:rPr>
        <w:t>Текст</w:t>
      </w:r>
      <w:r w:rsidR="00223BE0">
        <w:rPr>
          <w:rFonts w:ascii="Times New Roman" w:hAnsi="Times New Roman"/>
          <w:sz w:val="24"/>
          <w:szCs w:val="24"/>
        </w:rPr>
        <w:t xml:space="preserve"> должен</w:t>
      </w:r>
      <w:r w:rsidRPr="00223BE0">
        <w:rPr>
          <w:rFonts w:ascii="Times New Roman" w:hAnsi="Times New Roman"/>
          <w:sz w:val="24"/>
          <w:szCs w:val="24"/>
        </w:rPr>
        <w:t xml:space="preserve"> быть отформатирован следующим образом: шрифт – </w:t>
      </w:r>
      <w:proofErr w:type="spellStart"/>
      <w:r w:rsidRPr="00223BE0">
        <w:rPr>
          <w:rFonts w:ascii="Times New Roman" w:hAnsi="Times New Roman"/>
          <w:sz w:val="24"/>
          <w:szCs w:val="24"/>
        </w:rPr>
        <w:t>TimesNewRoman</w:t>
      </w:r>
      <w:proofErr w:type="spellEnd"/>
      <w:r w:rsidRPr="00223BE0">
        <w:rPr>
          <w:rFonts w:ascii="Times New Roman" w:hAnsi="Times New Roman"/>
          <w:sz w:val="24"/>
          <w:szCs w:val="24"/>
        </w:rPr>
        <w:t xml:space="preserve"> 12 </w:t>
      </w:r>
      <w:proofErr w:type="spellStart"/>
      <w:r w:rsidRPr="00223BE0">
        <w:rPr>
          <w:rFonts w:ascii="Times New Roman" w:hAnsi="Times New Roman"/>
          <w:sz w:val="24"/>
          <w:szCs w:val="24"/>
        </w:rPr>
        <w:t>pt</w:t>
      </w:r>
      <w:proofErr w:type="spellEnd"/>
      <w:r w:rsidRPr="00223BE0">
        <w:rPr>
          <w:rFonts w:ascii="Times New Roman" w:hAnsi="Times New Roman"/>
          <w:iCs/>
          <w:sz w:val="24"/>
          <w:szCs w:val="24"/>
        </w:rPr>
        <w:t xml:space="preserve">(для шапки и основного текста) и 10 </w:t>
      </w:r>
      <w:proofErr w:type="spellStart"/>
      <w:r w:rsidRPr="00223BE0">
        <w:rPr>
          <w:rFonts w:ascii="Times New Roman" w:hAnsi="Times New Roman"/>
          <w:iCs/>
          <w:sz w:val="24"/>
          <w:szCs w:val="24"/>
        </w:rPr>
        <w:t>пт</w:t>
      </w:r>
      <w:proofErr w:type="spellEnd"/>
      <w:r w:rsidRPr="00223BE0">
        <w:rPr>
          <w:rFonts w:ascii="Times New Roman" w:hAnsi="Times New Roman"/>
          <w:iCs/>
          <w:sz w:val="24"/>
          <w:szCs w:val="24"/>
        </w:rPr>
        <w:t xml:space="preserve"> (для таблиц и списка использованных источников)</w:t>
      </w:r>
      <w:r w:rsidRPr="00223BE0">
        <w:rPr>
          <w:rFonts w:ascii="Times New Roman" w:hAnsi="Times New Roman"/>
          <w:sz w:val="24"/>
          <w:szCs w:val="24"/>
        </w:rPr>
        <w:t xml:space="preserve">; междустрочный интервал – одинарный; </w:t>
      </w:r>
      <w:r w:rsidRPr="00223BE0">
        <w:rPr>
          <w:rFonts w:ascii="Times New Roman" w:hAnsi="Times New Roman"/>
          <w:iCs/>
          <w:sz w:val="24"/>
          <w:szCs w:val="24"/>
        </w:rPr>
        <w:t>поля: верхнее – 20 мм; нижнее – 20 мм; левое – 30 мм, правое – 1,5 мм;</w:t>
      </w:r>
      <w:r w:rsidRPr="00223BE0">
        <w:rPr>
          <w:rFonts w:ascii="Times New Roman" w:hAnsi="Times New Roman"/>
          <w:sz w:val="24"/>
          <w:szCs w:val="24"/>
        </w:rPr>
        <w:t xml:space="preserve"> абзацный отступ – 1,25 см; выравнивание текста – по ширине страницы; расстановка переносов – нет; формат – А4.</w:t>
      </w:r>
    </w:p>
    <w:p w:rsidR="000C630A" w:rsidRPr="000C630A" w:rsidRDefault="000C630A" w:rsidP="000C630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4"/>
          <w:szCs w:val="24"/>
        </w:rPr>
      </w:pPr>
      <w:r w:rsidRPr="000C630A">
        <w:rPr>
          <w:rFonts w:ascii="Times New Roman" w:hAnsi="Times New Roman"/>
          <w:spacing w:val="-6"/>
          <w:sz w:val="24"/>
          <w:szCs w:val="24"/>
        </w:rPr>
        <w:t>В тексте пробелами отделяются написание даты (например, 2021 г.) и процентов (например, 50 %).</w:t>
      </w:r>
    </w:p>
    <w:p w:rsidR="004C4006" w:rsidRPr="00223BE0" w:rsidRDefault="004C4006" w:rsidP="009175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23BE0">
        <w:rPr>
          <w:rFonts w:ascii="Times New Roman" w:hAnsi="Times New Roman"/>
          <w:sz w:val="24"/>
          <w:szCs w:val="24"/>
        </w:rPr>
        <w:t>В тексте обязательно должны быть ссылки на использованные источники</w:t>
      </w:r>
      <w:r w:rsidR="0023738E" w:rsidRPr="00223BE0">
        <w:rPr>
          <w:rFonts w:ascii="Times New Roman" w:hAnsi="Times New Roman"/>
          <w:sz w:val="24"/>
          <w:szCs w:val="24"/>
        </w:rPr>
        <w:t xml:space="preserve"> по мере их упоминания в тексте</w:t>
      </w:r>
      <w:r w:rsidRPr="00223BE0">
        <w:rPr>
          <w:rFonts w:ascii="Times New Roman" w:hAnsi="Times New Roman"/>
          <w:sz w:val="24"/>
          <w:szCs w:val="24"/>
        </w:rPr>
        <w:t xml:space="preserve"> (заключаются в квадратные скобки [1; 2]), на т</w:t>
      </w:r>
      <w:r w:rsidR="000719E6">
        <w:rPr>
          <w:rFonts w:ascii="Times New Roman" w:hAnsi="Times New Roman"/>
          <w:sz w:val="24"/>
          <w:szCs w:val="24"/>
        </w:rPr>
        <w:t>аблицы (табл. 1), рисунки (рис. </w:t>
      </w:r>
      <w:r w:rsidRPr="00223BE0">
        <w:rPr>
          <w:rFonts w:ascii="Times New Roman" w:hAnsi="Times New Roman"/>
          <w:sz w:val="24"/>
          <w:szCs w:val="24"/>
        </w:rPr>
        <w:t>1), формулы (формула (1)) (если есть).</w:t>
      </w:r>
    </w:p>
    <w:p w:rsidR="004C4006" w:rsidRPr="00223BE0" w:rsidRDefault="004C4006" w:rsidP="009175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23BE0">
        <w:rPr>
          <w:rFonts w:ascii="Times New Roman" w:hAnsi="Times New Roman"/>
          <w:sz w:val="24"/>
          <w:szCs w:val="24"/>
        </w:rPr>
        <w:t xml:space="preserve">В тексте следует выполнять выравнивание таблицы (путь: макет → </w:t>
      </w:r>
      <w:proofErr w:type="spellStart"/>
      <w:r w:rsidRPr="00223BE0">
        <w:rPr>
          <w:rFonts w:ascii="Times New Roman" w:hAnsi="Times New Roman"/>
          <w:sz w:val="24"/>
          <w:szCs w:val="24"/>
        </w:rPr>
        <w:t>автоподбор</w:t>
      </w:r>
      <w:proofErr w:type="spellEnd"/>
      <w:r w:rsidRPr="00223BE0">
        <w:rPr>
          <w:rFonts w:ascii="Times New Roman" w:hAnsi="Times New Roman"/>
          <w:sz w:val="24"/>
          <w:szCs w:val="24"/>
        </w:rPr>
        <w:t xml:space="preserve"> → </w:t>
      </w:r>
      <w:proofErr w:type="spellStart"/>
      <w:r w:rsidRPr="00223BE0">
        <w:rPr>
          <w:rFonts w:ascii="Times New Roman" w:hAnsi="Times New Roman"/>
          <w:sz w:val="24"/>
          <w:szCs w:val="24"/>
        </w:rPr>
        <w:t>автоподбор</w:t>
      </w:r>
      <w:proofErr w:type="spellEnd"/>
      <w:r w:rsidRPr="00223BE0">
        <w:rPr>
          <w:rFonts w:ascii="Times New Roman" w:hAnsi="Times New Roman"/>
          <w:sz w:val="24"/>
          <w:szCs w:val="24"/>
        </w:rPr>
        <w:t xml:space="preserve"> по ширине окна). Выравнивание текста в таблицах– по центру</w:t>
      </w:r>
      <w:r w:rsidR="000C630A">
        <w:rPr>
          <w:rFonts w:ascii="Times New Roman" w:hAnsi="Times New Roman"/>
          <w:sz w:val="24"/>
          <w:szCs w:val="24"/>
        </w:rPr>
        <w:t xml:space="preserve"> ячейки</w:t>
      </w:r>
      <w:r w:rsidRPr="00223BE0">
        <w:rPr>
          <w:rFonts w:ascii="Times New Roman" w:hAnsi="Times New Roman"/>
          <w:sz w:val="24"/>
          <w:szCs w:val="24"/>
        </w:rPr>
        <w:t>. Если цифровые или иные данные в какой-либо строке таблицы отсутствуют, то в ней ставят прочерк.</w:t>
      </w:r>
    </w:p>
    <w:p w:rsidR="006A6520" w:rsidRPr="00B16F67" w:rsidRDefault="006A6520" w:rsidP="004C4006">
      <w:pPr>
        <w:spacing w:after="0" w:line="240" w:lineRule="auto"/>
        <w:ind w:firstLine="567"/>
        <w:jc w:val="both"/>
        <w:rPr>
          <w:rStyle w:val="apple-style-span"/>
          <w:rFonts w:ascii="Times New Roman" w:hAnsi="Times New Roman"/>
          <w:i/>
          <w:sz w:val="20"/>
          <w:szCs w:val="20"/>
        </w:rPr>
      </w:pPr>
    </w:p>
    <w:p w:rsidR="004C4006" w:rsidRPr="006A6520" w:rsidRDefault="004C4006" w:rsidP="004C4006">
      <w:pPr>
        <w:pStyle w:val="a7"/>
        <w:spacing w:line="240" w:lineRule="auto"/>
        <w:ind w:right="-1" w:firstLine="0"/>
        <w:rPr>
          <w:rStyle w:val="apple-style-span"/>
          <w:sz w:val="24"/>
        </w:rPr>
      </w:pPr>
      <w:r w:rsidRPr="006A6520">
        <w:rPr>
          <w:rStyle w:val="apple-style-span"/>
          <w:sz w:val="24"/>
        </w:rPr>
        <w:t xml:space="preserve">Таблица 1 – Структура инвестиций в основной капитал по видам экономической деятельности 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35"/>
        <w:gridCol w:w="944"/>
        <w:gridCol w:w="1663"/>
        <w:gridCol w:w="1646"/>
        <w:gridCol w:w="1396"/>
        <w:gridCol w:w="1175"/>
        <w:gridCol w:w="1284"/>
        <w:gridCol w:w="1177"/>
      </w:tblGrid>
      <w:tr w:rsidR="004C4006" w:rsidRPr="00EB623F" w:rsidTr="000719E6">
        <w:trPr>
          <w:trHeight w:val="250"/>
          <w:jc w:val="center"/>
        </w:trPr>
        <w:tc>
          <w:tcPr>
            <w:tcW w:w="544" w:type="pct"/>
            <w:vMerge w:val="restart"/>
            <w:vAlign w:val="center"/>
          </w:tcPr>
          <w:p w:rsidR="004C4006" w:rsidRPr="006A6520" w:rsidRDefault="004C4006" w:rsidP="00121476">
            <w:pPr>
              <w:pStyle w:val="a7"/>
              <w:spacing w:line="240" w:lineRule="auto"/>
              <w:ind w:firstLine="0"/>
              <w:jc w:val="center"/>
              <w:rPr>
                <w:rStyle w:val="apple-style-span"/>
                <w:spacing w:val="-4"/>
                <w:sz w:val="20"/>
                <w:szCs w:val="20"/>
              </w:rPr>
            </w:pPr>
            <w:r w:rsidRPr="006A6520">
              <w:rPr>
                <w:rStyle w:val="apple-style-span"/>
                <w:spacing w:val="-4"/>
                <w:sz w:val="20"/>
                <w:szCs w:val="20"/>
              </w:rPr>
              <w:t>Страны</w:t>
            </w:r>
          </w:p>
        </w:tc>
        <w:tc>
          <w:tcPr>
            <w:tcW w:w="453" w:type="pct"/>
            <w:vMerge w:val="restart"/>
            <w:vAlign w:val="center"/>
          </w:tcPr>
          <w:p w:rsidR="004C4006" w:rsidRPr="006A6520" w:rsidRDefault="004C4006" w:rsidP="00691C62">
            <w:pPr>
              <w:pStyle w:val="a7"/>
              <w:spacing w:line="240" w:lineRule="auto"/>
              <w:ind w:firstLine="0"/>
              <w:jc w:val="center"/>
              <w:rPr>
                <w:rStyle w:val="apple-style-span"/>
                <w:spacing w:val="-4"/>
                <w:sz w:val="20"/>
                <w:szCs w:val="20"/>
              </w:rPr>
            </w:pPr>
            <w:r w:rsidRPr="006A6520">
              <w:rPr>
                <w:rStyle w:val="apple-style-span"/>
                <w:spacing w:val="-4"/>
                <w:sz w:val="20"/>
                <w:szCs w:val="20"/>
              </w:rPr>
              <w:t>Всего</w:t>
            </w:r>
          </w:p>
        </w:tc>
        <w:tc>
          <w:tcPr>
            <w:tcW w:w="4003" w:type="pct"/>
            <w:gridSpan w:val="6"/>
            <w:vAlign w:val="center"/>
          </w:tcPr>
          <w:p w:rsidR="004C4006" w:rsidRPr="006A6520" w:rsidRDefault="004C4006" w:rsidP="00691C62">
            <w:pPr>
              <w:pStyle w:val="a7"/>
              <w:spacing w:line="240" w:lineRule="auto"/>
              <w:ind w:firstLine="0"/>
              <w:jc w:val="center"/>
              <w:rPr>
                <w:rStyle w:val="apple-style-span"/>
                <w:spacing w:val="-4"/>
                <w:sz w:val="20"/>
                <w:szCs w:val="20"/>
              </w:rPr>
            </w:pPr>
            <w:r w:rsidRPr="006A6520">
              <w:rPr>
                <w:rStyle w:val="apple-style-span"/>
                <w:spacing w:val="-4"/>
                <w:sz w:val="20"/>
                <w:szCs w:val="20"/>
              </w:rPr>
              <w:t>В том числе в:</w:t>
            </w:r>
          </w:p>
        </w:tc>
      </w:tr>
      <w:tr w:rsidR="004C4006" w:rsidRPr="00EB623F" w:rsidTr="000719E6">
        <w:trPr>
          <w:trHeight w:val="954"/>
          <w:jc w:val="center"/>
        </w:trPr>
        <w:tc>
          <w:tcPr>
            <w:tcW w:w="544" w:type="pct"/>
            <w:vMerge/>
            <w:vAlign w:val="center"/>
          </w:tcPr>
          <w:p w:rsidR="004C4006" w:rsidRPr="006A6520" w:rsidRDefault="004C4006" w:rsidP="00121476">
            <w:pPr>
              <w:pStyle w:val="a7"/>
              <w:spacing w:line="240" w:lineRule="auto"/>
              <w:ind w:firstLine="0"/>
              <w:jc w:val="center"/>
              <w:rPr>
                <w:rStyle w:val="apple-style-span"/>
                <w:spacing w:val="-4"/>
                <w:sz w:val="20"/>
                <w:szCs w:val="20"/>
              </w:rPr>
            </w:pPr>
          </w:p>
        </w:tc>
        <w:tc>
          <w:tcPr>
            <w:tcW w:w="453" w:type="pct"/>
            <w:vMerge/>
            <w:vAlign w:val="center"/>
          </w:tcPr>
          <w:p w:rsidR="004C4006" w:rsidRPr="006A6520" w:rsidRDefault="004C4006" w:rsidP="00691C62">
            <w:pPr>
              <w:pStyle w:val="a7"/>
              <w:spacing w:line="240" w:lineRule="auto"/>
              <w:ind w:firstLine="0"/>
              <w:jc w:val="center"/>
              <w:rPr>
                <w:rStyle w:val="apple-style-span"/>
                <w:spacing w:val="-4"/>
                <w:sz w:val="20"/>
                <w:szCs w:val="20"/>
              </w:rPr>
            </w:pPr>
          </w:p>
        </w:tc>
        <w:tc>
          <w:tcPr>
            <w:tcW w:w="798" w:type="pct"/>
            <w:vAlign w:val="center"/>
          </w:tcPr>
          <w:p w:rsidR="004C4006" w:rsidRPr="006A6520" w:rsidRDefault="004C4006" w:rsidP="00691C62">
            <w:pPr>
              <w:pStyle w:val="a7"/>
              <w:spacing w:line="240" w:lineRule="auto"/>
              <w:ind w:firstLine="0"/>
              <w:jc w:val="center"/>
              <w:rPr>
                <w:rStyle w:val="apple-style-span"/>
                <w:spacing w:val="-4"/>
                <w:sz w:val="20"/>
                <w:szCs w:val="20"/>
              </w:rPr>
            </w:pPr>
            <w:r w:rsidRPr="006A6520">
              <w:rPr>
                <w:rStyle w:val="apple-style-span"/>
                <w:spacing w:val="-4"/>
                <w:sz w:val="20"/>
                <w:szCs w:val="20"/>
              </w:rPr>
              <w:t>промышленность</w:t>
            </w:r>
          </w:p>
        </w:tc>
        <w:tc>
          <w:tcPr>
            <w:tcW w:w="790" w:type="pct"/>
            <w:vAlign w:val="center"/>
          </w:tcPr>
          <w:p w:rsidR="004C4006" w:rsidRPr="006A6520" w:rsidRDefault="004C4006" w:rsidP="00691C62">
            <w:pPr>
              <w:pStyle w:val="a7"/>
              <w:spacing w:line="240" w:lineRule="auto"/>
              <w:ind w:firstLine="0"/>
              <w:jc w:val="center"/>
              <w:rPr>
                <w:rStyle w:val="apple-style-span"/>
                <w:spacing w:val="-4"/>
                <w:sz w:val="20"/>
                <w:szCs w:val="20"/>
              </w:rPr>
            </w:pPr>
            <w:r w:rsidRPr="006A6520">
              <w:rPr>
                <w:rStyle w:val="apple-style-span"/>
                <w:spacing w:val="-4"/>
                <w:sz w:val="20"/>
                <w:szCs w:val="20"/>
              </w:rPr>
              <w:t>сельское хозяйство, лесное и рыбное хозяйство</w:t>
            </w:r>
          </w:p>
        </w:tc>
        <w:tc>
          <w:tcPr>
            <w:tcW w:w="670" w:type="pct"/>
            <w:vAlign w:val="center"/>
          </w:tcPr>
          <w:p w:rsidR="004C4006" w:rsidRPr="006A6520" w:rsidRDefault="004C4006" w:rsidP="00691C62">
            <w:pPr>
              <w:pStyle w:val="a7"/>
              <w:spacing w:line="240" w:lineRule="auto"/>
              <w:ind w:firstLine="0"/>
              <w:jc w:val="center"/>
              <w:rPr>
                <w:rStyle w:val="apple-style-span"/>
                <w:spacing w:val="-4"/>
                <w:sz w:val="20"/>
                <w:szCs w:val="20"/>
              </w:rPr>
            </w:pPr>
            <w:r w:rsidRPr="006A6520">
              <w:rPr>
                <w:rStyle w:val="apple-style-span"/>
                <w:spacing w:val="-4"/>
                <w:sz w:val="20"/>
                <w:szCs w:val="20"/>
              </w:rPr>
              <w:t>строительство</w:t>
            </w:r>
          </w:p>
        </w:tc>
        <w:tc>
          <w:tcPr>
            <w:tcW w:w="564" w:type="pct"/>
            <w:vAlign w:val="center"/>
          </w:tcPr>
          <w:p w:rsidR="004C4006" w:rsidRPr="006A6520" w:rsidRDefault="004C4006" w:rsidP="00691C62">
            <w:pPr>
              <w:pStyle w:val="a7"/>
              <w:spacing w:line="240" w:lineRule="auto"/>
              <w:ind w:firstLine="0"/>
              <w:jc w:val="center"/>
              <w:rPr>
                <w:rStyle w:val="apple-style-span"/>
                <w:spacing w:val="-4"/>
                <w:sz w:val="20"/>
                <w:szCs w:val="20"/>
              </w:rPr>
            </w:pPr>
            <w:r w:rsidRPr="006A6520">
              <w:rPr>
                <w:rStyle w:val="apple-style-span"/>
                <w:spacing w:val="-4"/>
                <w:sz w:val="20"/>
                <w:szCs w:val="20"/>
              </w:rPr>
              <w:t>транспорт и связь</w:t>
            </w:r>
          </w:p>
        </w:tc>
        <w:tc>
          <w:tcPr>
            <w:tcW w:w="616" w:type="pct"/>
            <w:vAlign w:val="center"/>
          </w:tcPr>
          <w:p w:rsidR="004C4006" w:rsidRPr="006A6520" w:rsidRDefault="004C4006" w:rsidP="00691C62">
            <w:pPr>
              <w:pStyle w:val="a7"/>
              <w:spacing w:line="240" w:lineRule="auto"/>
              <w:ind w:firstLine="0"/>
              <w:jc w:val="center"/>
              <w:rPr>
                <w:rStyle w:val="apple-style-span"/>
                <w:spacing w:val="-4"/>
                <w:sz w:val="20"/>
                <w:szCs w:val="20"/>
              </w:rPr>
            </w:pPr>
            <w:r w:rsidRPr="006A6520">
              <w:rPr>
                <w:rStyle w:val="apple-style-span"/>
                <w:spacing w:val="-4"/>
                <w:sz w:val="20"/>
                <w:szCs w:val="20"/>
              </w:rPr>
              <w:t>торговлю, ремонт автомобилей</w:t>
            </w:r>
          </w:p>
        </w:tc>
        <w:tc>
          <w:tcPr>
            <w:tcW w:w="565" w:type="pct"/>
            <w:vAlign w:val="center"/>
          </w:tcPr>
          <w:p w:rsidR="004C4006" w:rsidRPr="006A6520" w:rsidRDefault="004C4006" w:rsidP="00691C62">
            <w:pPr>
              <w:pStyle w:val="a7"/>
              <w:spacing w:line="240" w:lineRule="auto"/>
              <w:ind w:firstLine="0"/>
              <w:jc w:val="center"/>
              <w:rPr>
                <w:rStyle w:val="apple-style-span"/>
                <w:spacing w:val="-4"/>
                <w:sz w:val="20"/>
                <w:szCs w:val="20"/>
              </w:rPr>
            </w:pPr>
            <w:r w:rsidRPr="006A6520">
              <w:rPr>
                <w:rStyle w:val="apple-style-span"/>
                <w:spacing w:val="-4"/>
                <w:sz w:val="20"/>
                <w:szCs w:val="20"/>
              </w:rPr>
              <w:t>другие отрасли</w:t>
            </w:r>
          </w:p>
        </w:tc>
      </w:tr>
      <w:tr w:rsidR="004C4006" w:rsidRPr="00EB623F" w:rsidTr="000719E6">
        <w:trPr>
          <w:cantSplit/>
          <w:trHeight w:val="283"/>
          <w:jc w:val="center"/>
        </w:trPr>
        <w:tc>
          <w:tcPr>
            <w:tcW w:w="544" w:type="pct"/>
          </w:tcPr>
          <w:p w:rsidR="004C4006" w:rsidRPr="00EB623F" w:rsidRDefault="004C4006" w:rsidP="00121476">
            <w:pPr>
              <w:pStyle w:val="a7"/>
              <w:spacing w:line="240" w:lineRule="auto"/>
              <w:ind w:firstLine="0"/>
              <w:jc w:val="center"/>
              <w:rPr>
                <w:rStyle w:val="apple-style-span"/>
                <w:sz w:val="20"/>
                <w:szCs w:val="20"/>
              </w:rPr>
            </w:pPr>
            <w:r w:rsidRPr="00EB623F">
              <w:rPr>
                <w:rStyle w:val="apple-style-span"/>
                <w:sz w:val="20"/>
                <w:szCs w:val="20"/>
              </w:rPr>
              <w:t>Беларусь</w:t>
            </w:r>
          </w:p>
        </w:tc>
        <w:tc>
          <w:tcPr>
            <w:tcW w:w="453" w:type="pct"/>
          </w:tcPr>
          <w:p w:rsidR="004C4006" w:rsidRPr="00EB623F" w:rsidRDefault="004C4006" w:rsidP="00691C62">
            <w:pPr>
              <w:pStyle w:val="a7"/>
              <w:spacing w:line="240" w:lineRule="auto"/>
              <w:ind w:firstLine="0"/>
              <w:jc w:val="center"/>
              <w:rPr>
                <w:rStyle w:val="apple-style-span"/>
                <w:sz w:val="20"/>
                <w:szCs w:val="20"/>
              </w:rPr>
            </w:pPr>
          </w:p>
        </w:tc>
        <w:tc>
          <w:tcPr>
            <w:tcW w:w="798" w:type="pct"/>
          </w:tcPr>
          <w:p w:rsidR="004C4006" w:rsidRPr="00EB623F" w:rsidRDefault="004C4006" w:rsidP="00691C62">
            <w:pPr>
              <w:pStyle w:val="a7"/>
              <w:spacing w:line="240" w:lineRule="auto"/>
              <w:ind w:firstLine="0"/>
              <w:jc w:val="center"/>
              <w:rPr>
                <w:rStyle w:val="apple-style-span"/>
                <w:sz w:val="20"/>
                <w:szCs w:val="20"/>
              </w:rPr>
            </w:pPr>
          </w:p>
        </w:tc>
        <w:tc>
          <w:tcPr>
            <w:tcW w:w="790" w:type="pct"/>
          </w:tcPr>
          <w:p w:rsidR="004C4006" w:rsidRPr="00EB623F" w:rsidRDefault="004C4006" w:rsidP="00691C62">
            <w:pPr>
              <w:pStyle w:val="a7"/>
              <w:spacing w:line="240" w:lineRule="auto"/>
              <w:ind w:firstLine="0"/>
              <w:jc w:val="center"/>
              <w:rPr>
                <w:rStyle w:val="apple-style-span"/>
                <w:sz w:val="20"/>
                <w:szCs w:val="20"/>
              </w:rPr>
            </w:pPr>
          </w:p>
        </w:tc>
        <w:tc>
          <w:tcPr>
            <w:tcW w:w="670" w:type="pct"/>
          </w:tcPr>
          <w:p w:rsidR="004C4006" w:rsidRPr="00EB623F" w:rsidRDefault="004C4006" w:rsidP="00691C62">
            <w:pPr>
              <w:pStyle w:val="a7"/>
              <w:spacing w:line="240" w:lineRule="auto"/>
              <w:ind w:firstLine="0"/>
              <w:jc w:val="center"/>
              <w:rPr>
                <w:rStyle w:val="apple-style-span"/>
                <w:sz w:val="20"/>
                <w:szCs w:val="20"/>
              </w:rPr>
            </w:pPr>
          </w:p>
        </w:tc>
        <w:tc>
          <w:tcPr>
            <w:tcW w:w="564" w:type="pct"/>
          </w:tcPr>
          <w:p w:rsidR="004C4006" w:rsidRPr="00EB623F" w:rsidRDefault="004C4006" w:rsidP="00691C62">
            <w:pPr>
              <w:pStyle w:val="a7"/>
              <w:spacing w:line="240" w:lineRule="auto"/>
              <w:ind w:firstLine="0"/>
              <w:jc w:val="center"/>
              <w:rPr>
                <w:rStyle w:val="apple-style-span"/>
                <w:sz w:val="20"/>
                <w:szCs w:val="20"/>
              </w:rPr>
            </w:pPr>
          </w:p>
        </w:tc>
        <w:tc>
          <w:tcPr>
            <w:tcW w:w="616" w:type="pct"/>
          </w:tcPr>
          <w:p w:rsidR="004C4006" w:rsidRPr="00EB623F" w:rsidRDefault="004C4006" w:rsidP="00691C62">
            <w:pPr>
              <w:pStyle w:val="a7"/>
              <w:spacing w:line="240" w:lineRule="auto"/>
              <w:ind w:firstLine="0"/>
              <w:jc w:val="center"/>
              <w:rPr>
                <w:rStyle w:val="apple-style-span"/>
                <w:sz w:val="20"/>
                <w:szCs w:val="20"/>
              </w:rPr>
            </w:pPr>
          </w:p>
        </w:tc>
        <w:tc>
          <w:tcPr>
            <w:tcW w:w="565" w:type="pct"/>
          </w:tcPr>
          <w:p w:rsidR="004C4006" w:rsidRPr="00EB623F" w:rsidRDefault="004C4006" w:rsidP="00691C62">
            <w:pPr>
              <w:pStyle w:val="a7"/>
              <w:spacing w:line="240" w:lineRule="auto"/>
              <w:ind w:firstLine="0"/>
              <w:jc w:val="center"/>
              <w:rPr>
                <w:rStyle w:val="apple-style-span"/>
                <w:sz w:val="20"/>
                <w:szCs w:val="20"/>
              </w:rPr>
            </w:pPr>
          </w:p>
        </w:tc>
      </w:tr>
      <w:tr w:rsidR="004C4006" w:rsidRPr="00EB623F" w:rsidTr="000719E6">
        <w:trPr>
          <w:cantSplit/>
          <w:trHeight w:val="137"/>
          <w:jc w:val="center"/>
        </w:trPr>
        <w:tc>
          <w:tcPr>
            <w:tcW w:w="544" w:type="pct"/>
          </w:tcPr>
          <w:p w:rsidR="004C4006" w:rsidRPr="00EB623F" w:rsidRDefault="004C4006" w:rsidP="00121476">
            <w:pPr>
              <w:pStyle w:val="a7"/>
              <w:spacing w:line="240" w:lineRule="auto"/>
              <w:ind w:firstLine="0"/>
              <w:jc w:val="center"/>
              <w:rPr>
                <w:rStyle w:val="apple-style-span"/>
                <w:sz w:val="20"/>
                <w:szCs w:val="20"/>
              </w:rPr>
            </w:pPr>
            <w:r w:rsidRPr="00EB623F">
              <w:rPr>
                <w:rStyle w:val="apple-style-span"/>
                <w:sz w:val="20"/>
                <w:szCs w:val="20"/>
              </w:rPr>
              <w:lastRenderedPageBreak/>
              <w:t>Россия</w:t>
            </w:r>
          </w:p>
        </w:tc>
        <w:tc>
          <w:tcPr>
            <w:tcW w:w="453" w:type="pct"/>
          </w:tcPr>
          <w:p w:rsidR="004C4006" w:rsidRPr="00EB623F" w:rsidRDefault="004C4006" w:rsidP="00691C62">
            <w:pPr>
              <w:pStyle w:val="a7"/>
              <w:spacing w:line="240" w:lineRule="auto"/>
              <w:ind w:firstLine="0"/>
              <w:jc w:val="center"/>
              <w:rPr>
                <w:rStyle w:val="apple-style-span"/>
                <w:sz w:val="20"/>
                <w:szCs w:val="20"/>
              </w:rPr>
            </w:pPr>
          </w:p>
        </w:tc>
        <w:tc>
          <w:tcPr>
            <w:tcW w:w="798" w:type="pct"/>
          </w:tcPr>
          <w:p w:rsidR="004C4006" w:rsidRPr="00EB623F" w:rsidRDefault="004C4006" w:rsidP="00691C62">
            <w:pPr>
              <w:pStyle w:val="a7"/>
              <w:spacing w:line="240" w:lineRule="auto"/>
              <w:ind w:firstLine="0"/>
              <w:jc w:val="center"/>
              <w:rPr>
                <w:rStyle w:val="apple-style-span"/>
                <w:sz w:val="20"/>
                <w:szCs w:val="20"/>
              </w:rPr>
            </w:pPr>
          </w:p>
        </w:tc>
        <w:tc>
          <w:tcPr>
            <w:tcW w:w="790" w:type="pct"/>
          </w:tcPr>
          <w:p w:rsidR="004C4006" w:rsidRPr="00EB623F" w:rsidRDefault="004C4006" w:rsidP="00691C62">
            <w:pPr>
              <w:pStyle w:val="a7"/>
              <w:spacing w:line="240" w:lineRule="auto"/>
              <w:ind w:firstLine="0"/>
              <w:jc w:val="center"/>
              <w:rPr>
                <w:rStyle w:val="apple-style-span"/>
                <w:sz w:val="20"/>
                <w:szCs w:val="20"/>
              </w:rPr>
            </w:pPr>
          </w:p>
        </w:tc>
        <w:tc>
          <w:tcPr>
            <w:tcW w:w="670" w:type="pct"/>
          </w:tcPr>
          <w:p w:rsidR="004C4006" w:rsidRPr="00EB623F" w:rsidRDefault="004C4006" w:rsidP="00691C62">
            <w:pPr>
              <w:pStyle w:val="a7"/>
              <w:spacing w:line="240" w:lineRule="auto"/>
              <w:ind w:firstLine="0"/>
              <w:jc w:val="center"/>
              <w:rPr>
                <w:rStyle w:val="apple-style-span"/>
                <w:sz w:val="20"/>
                <w:szCs w:val="20"/>
              </w:rPr>
            </w:pPr>
          </w:p>
        </w:tc>
        <w:tc>
          <w:tcPr>
            <w:tcW w:w="564" w:type="pct"/>
          </w:tcPr>
          <w:p w:rsidR="004C4006" w:rsidRPr="00EB623F" w:rsidRDefault="004C4006" w:rsidP="00691C62">
            <w:pPr>
              <w:pStyle w:val="a7"/>
              <w:spacing w:line="240" w:lineRule="auto"/>
              <w:ind w:firstLine="0"/>
              <w:jc w:val="center"/>
              <w:rPr>
                <w:rStyle w:val="apple-style-span"/>
                <w:sz w:val="20"/>
                <w:szCs w:val="20"/>
              </w:rPr>
            </w:pPr>
          </w:p>
        </w:tc>
        <w:tc>
          <w:tcPr>
            <w:tcW w:w="616" w:type="pct"/>
          </w:tcPr>
          <w:p w:rsidR="004C4006" w:rsidRPr="00EB623F" w:rsidRDefault="004C4006" w:rsidP="00691C62">
            <w:pPr>
              <w:pStyle w:val="a7"/>
              <w:spacing w:line="240" w:lineRule="auto"/>
              <w:ind w:firstLine="0"/>
              <w:jc w:val="center"/>
              <w:rPr>
                <w:rStyle w:val="apple-style-span"/>
                <w:sz w:val="20"/>
                <w:szCs w:val="20"/>
              </w:rPr>
            </w:pPr>
          </w:p>
        </w:tc>
        <w:tc>
          <w:tcPr>
            <w:tcW w:w="565" w:type="pct"/>
          </w:tcPr>
          <w:p w:rsidR="004C4006" w:rsidRPr="00EB623F" w:rsidRDefault="004C4006" w:rsidP="00691C62">
            <w:pPr>
              <w:pStyle w:val="a7"/>
              <w:spacing w:line="240" w:lineRule="auto"/>
              <w:ind w:firstLine="0"/>
              <w:jc w:val="center"/>
              <w:rPr>
                <w:rStyle w:val="apple-style-span"/>
                <w:sz w:val="20"/>
                <w:szCs w:val="20"/>
              </w:rPr>
            </w:pPr>
          </w:p>
        </w:tc>
      </w:tr>
      <w:tr w:rsidR="004C4006" w:rsidRPr="00EB623F" w:rsidTr="000719E6">
        <w:trPr>
          <w:cantSplit/>
          <w:trHeight w:val="137"/>
          <w:jc w:val="center"/>
        </w:trPr>
        <w:tc>
          <w:tcPr>
            <w:tcW w:w="544" w:type="pct"/>
          </w:tcPr>
          <w:p w:rsidR="004C4006" w:rsidRPr="00EB623F" w:rsidRDefault="004C4006" w:rsidP="00121476">
            <w:pPr>
              <w:pStyle w:val="a7"/>
              <w:spacing w:line="240" w:lineRule="auto"/>
              <w:ind w:firstLine="0"/>
              <w:jc w:val="center"/>
              <w:rPr>
                <w:rStyle w:val="apple-style-span"/>
                <w:sz w:val="20"/>
                <w:szCs w:val="20"/>
              </w:rPr>
            </w:pPr>
            <w:r w:rsidRPr="00EB623F">
              <w:rPr>
                <w:rStyle w:val="apple-style-span"/>
                <w:sz w:val="20"/>
                <w:szCs w:val="20"/>
              </w:rPr>
              <w:t>Украина</w:t>
            </w:r>
          </w:p>
        </w:tc>
        <w:tc>
          <w:tcPr>
            <w:tcW w:w="453" w:type="pct"/>
          </w:tcPr>
          <w:p w:rsidR="004C4006" w:rsidRPr="00EB623F" w:rsidRDefault="004C4006" w:rsidP="00691C62">
            <w:pPr>
              <w:pStyle w:val="a7"/>
              <w:spacing w:line="240" w:lineRule="auto"/>
              <w:ind w:firstLine="0"/>
              <w:jc w:val="center"/>
              <w:rPr>
                <w:rStyle w:val="apple-style-span"/>
                <w:sz w:val="20"/>
                <w:szCs w:val="20"/>
              </w:rPr>
            </w:pPr>
          </w:p>
        </w:tc>
        <w:tc>
          <w:tcPr>
            <w:tcW w:w="798" w:type="pct"/>
          </w:tcPr>
          <w:p w:rsidR="004C4006" w:rsidRPr="00EB623F" w:rsidRDefault="004C4006" w:rsidP="00691C62">
            <w:pPr>
              <w:pStyle w:val="a7"/>
              <w:spacing w:line="240" w:lineRule="auto"/>
              <w:ind w:firstLine="0"/>
              <w:jc w:val="center"/>
              <w:rPr>
                <w:rStyle w:val="apple-style-span"/>
                <w:sz w:val="20"/>
                <w:szCs w:val="20"/>
              </w:rPr>
            </w:pPr>
          </w:p>
        </w:tc>
        <w:tc>
          <w:tcPr>
            <w:tcW w:w="790" w:type="pct"/>
          </w:tcPr>
          <w:p w:rsidR="004C4006" w:rsidRPr="00EB623F" w:rsidRDefault="004C4006" w:rsidP="00691C62">
            <w:pPr>
              <w:pStyle w:val="a7"/>
              <w:spacing w:line="240" w:lineRule="auto"/>
              <w:ind w:firstLine="0"/>
              <w:jc w:val="center"/>
              <w:rPr>
                <w:rStyle w:val="apple-style-span"/>
                <w:sz w:val="20"/>
                <w:szCs w:val="20"/>
              </w:rPr>
            </w:pPr>
          </w:p>
        </w:tc>
        <w:tc>
          <w:tcPr>
            <w:tcW w:w="670" w:type="pct"/>
          </w:tcPr>
          <w:p w:rsidR="004C4006" w:rsidRPr="00EB623F" w:rsidRDefault="004C4006" w:rsidP="00691C62">
            <w:pPr>
              <w:pStyle w:val="a7"/>
              <w:spacing w:line="240" w:lineRule="auto"/>
              <w:ind w:firstLine="0"/>
              <w:jc w:val="center"/>
              <w:rPr>
                <w:rStyle w:val="apple-style-span"/>
                <w:sz w:val="20"/>
                <w:szCs w:val="20"/>
              </w:rPr>
            </w:pPr>
          </w:p>
        </w:tc>
        <w:tc>
          <w:tcPr>
            <w:tcW w:w="564" w:type="pct"/>
          </w:tcPr>
          <w:p w:rsidR="004C4006" w:rsidRPr="00EB623F" w:rsidRDefault="004C4006" w:rsidP="00691C62">
            <w:pPr>
              <w:pStyle w:val="a7"/>
              <w:spacing w:line="240" w:lineRule="auto"/>
              <w:ind w:firstLine="0"/>
              <w:jc w:val="center"/>
              <w:rPr>
                <w:rStyle w:val="apple-style-span"/>
                <w:sz w:val="20"/>
                <w:szCs w:val="20"/>
              </w:rPr>
            </w:pPr>
          </w:p>
        </w:tc>
        <w:tc>
          <w:tcPr>
            <w:tcW w:w="616" w:type="pct"/>
          </w:tcPr>
          <w:p w:rsidR="004C4006" w:rsidRPr="00EB623F" w:rsidRDefault="004C4006" w:rsidP="00691C62">
            <w:pPr>
              <w:pStyle w:val="a7"/>
              <w:spacing w:line="240" w:lineRule="auto"/>
              <w:ind w:firstLine="0"/>
              <w:jc w:val="center"/>
              <w:rPr>
                <w:rStyle w:val="apple-style-span"/>
                <w:sz w:val="20"/>
                <w:szCs w:val="20"/>
              </w:rPr>
            </w:pPr>
          </w:p>
        </w:tc>
        <w:tc>
          <w:tcPr>
            <w:tcW w:w="565" w:type="pct"/>
          </w:tcPr>
          <w:p w:rsidR="004C4006" w:rsidRPr="00EB623F" w:rsidRDefault="004C4006" w:rsidP="00691C62">
            <w:pPr>
              <w:pStyle w:val="a7"/>
              <w:spacing w:line="240" w:lineRule="auto"/>
              <w:ind w:firstLine="0"/>
              <w:jc w:val="center"/>
              <w:rPr>
                <w:rStyle w:val="apple-style-span"/>
                <w:sz w:val="20"/>
                <w:szCs w:val="20"/>
              </w:rPr>
            </w:pPr>
          </w:p>
        </w:tc>
      </w:tr>
    </w:tbl>
    <w:p w:rsidR="004C4006" w:rsidRPr="00EB623F" w:rsidRDefault="004C4006" w:rsidP="004C4006">
      <w:pPr>
        <w:pStyle w:val="a7"/>
        <w:spacing w:line="240" w:lineRule="auto"/>
        <w:ind w:firstLine="567"/>
        <w:jc w:val="left"/>
        <w:rPr>
          <w:rStyle w:val="apple-style-span"/>
          <w:sz w:val="20"/>
          <w:szCs w:val="20"/>
        </w:rPr>
      </w:pPr>
      <w:r w:rsidRPr="00EB623F">
        <w:rPr>
          <w:rFonts w:eastAsia="Calibri" w:cs="Times New Roman"/>
          <w:i/>
          <w:sz w:val="20"/>
          <w:szCs w:val="20"/>
          <w:lang w:eastAsia="en-US"/>
        </w:rPr>
        <w:t xml:space="preserve">Примечание – </w:t>
      </w:r>
      <w:r w:rsidRPr="00EB623F">
        <w:rPr>
          <w:rFonts w:eastAsia="Calibri" w:cs="Times New Roman"/>
          <w:sz w:val="20"/>
          <w:szCs w:val="20"/>
          <w:lang w:eastAsia="en-US"/>
        </w:rPr>
        <w:t xml:space="preserve">Источник: </w:t>
      </w:r>
      <w:r w:rsidRPr="00EB623F">
        <w:rPr>
          <w:rStyle w:val="apple-style-span"/>
          <w:sz w:val="20"/>
          <w:szCs w:val="20"/>
        </w:rPr>
        <w:t>[1].</w:t>
      </w:r>
    </w:p>
    <w:p w:rsidR="004C4006" w:rsidRPr="00A022D2" w:rsidRDefault="004C4006" w:rsidP="004C400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022D2">
        <w:rPr>
          <w:rFonts w:ascii="Times New Roman" w:hAnsi="Times New Roman"/>
          <w:sz w:val="24"/>
          <w:szCs w:val="24"/>
        </w:rPr>
        <w:t>Иллюстрации (чертежи, графики, схемы, компьютерные распечатки, диаграммы, фотоснимки) следует располагать в работе непосредственно после текста, в котором они упоминаются впервые, или на следующей странице.</w:t>
      </w:r>
    </w:p>
    <w:p w:rsidR="004C4006" w:rsidRPr="00332410" w:rsidRDefault="004C4006" w:rsidP="004C4006">
      <w:pPr>
        <w:pStyle w:val="a7"/>
        <w:spacing w:line="240" w:lineRule="auto"/>
        <w:ind w:firstLine="567"/>
        <w:jc w:val="left"/>
        <w:rPr>
          <w:rStyle w:val="apple-style-span"/>
          <w:sz w:val="24"/>
        </w:rPr>
      </w:pPr>
      <w:r w:rsidRPr="00332410">
        <w:rPr>
          <w:rStyle w:val="apple-style-span"/>
          <w:sz w:val="24"/>
        </w:rPr>
        <w:t>Таблицы и рисунки отделяются от основного текста пустыми строками.</w:t>
      </w:r>
    </w:p>
    <w:p w:rsidR="004C4006" w:rsidRDefault="004C4006" w:rsidP="004C4006">
      <w:pPr>
        <w:pStyle w:val="a7"/>
        <w:spacing w:line="240" w:lineRule="auto"/>
        <w:ind w:firstLine="567"/>
        <w:jc w:val="left"/>
        <w:rPr>
          <w:rStyle w:val="apple-style-span"/>
          <w:sz w:val="20"/>
          <w:szCs w:val="20"/>
        </w:rPr>
      </w:pPr>
    </w:p>
    <w:p w:rsidR="004C4006" w:rsidRPr="00EB623F" w:rsidRDefault="00D45FCE" w:rsidP="004C400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  <w:lang w:eastAsia="ru-RU"/>
        </w:rPr>
        <w:pict>
          <v:group id="Группа 25" o:spid="_x0000_s1026" style="position:absolute;left:0;text-align:left;margin-left:67.8pt;margin-top:1.5pt;width:358.4pt;height:132.75pt;z-index:251659264" coordorigin="2739,4631" coordsize="7483,39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Прямая со стрелкой 456" o:spid="_x0000_s1027" type="#_x0000_t32" style="position:absolute;left:4662;top:6417;width:1973;height:0;rotation:9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IPftMIAAADbAAAADwAAAGRycy9kb3ducmV2LnhtbESP0YrCMBRE34X9h3AF3zTRB9mtRqkr&#10;CysLC9Z+wKW5tsXmpjTR1r83guDjMDNnmPV2sI24UedrxxrmMwWCuHCm5lJDfvqZfoLwAdlg45g0&#10;3MnDdvMxWmNiXM9HumWhFBHCPkENVQhtIqUvKrLoZ64ljt7ZdRZDlF0pTYd9hNtGLpRaSos1x4UK&#10;W/quqLhkV6vh9P+nVH7YpeW+D6nc3dXxy+RaT8ZDugIRaAjv8Kv9azQslvD8En+A3Dw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IPftMIAAADbAAAADwAAAAAAAAAAAAAA&#10;AAChAgAAZHJzL2Rvd25yZXYueG1sUEsFBgAAAAAEAAQA+QAAAJADAAAAAA==&#10;" strokeweight="1.25pt">
              <v:stroke startarrowlength="long" endarrow="classic" endarrowlength="long"/>
            </v:shape>
            <v:shape id="Прямая со стрелкой 468" o:spid="_x0000_s1028" type="#_x0000_t32" style="position:absolute;left:3998;top:5411;width:0;height:45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owSrMUAAADbAAAADwAAAGRycy9kb3ducmV2LnhtbESPQWvCQBSE74L/YXmCl1I3FbGaZiNS&#10;UARB2rTY6yP7ugnNvg3ZVdP+elcoeBxm5hsmW/W2EWfqfO1YwdMkAUFcOl2zUfD5sXlcgPABWWPj&#10;mBT8kodVPhxkmGp34Xc6F8GICGGfooIqhDaV0pcVWfQT1xJH79t1FkOUnZG6w0uE20ZOk2QuLdYc&#10;Fyps6bWi8qc4WQUbWu7f/r6Oi61rH4rZaW7Wh2CUGo/69QuIQH24h//bO61g+gy3L/EHyP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owSrMUAAADbAAAADwAAAAAAAAAA&#10;AAAAAAChAgAAZHJzL2Rvd25yZXYueG1sUEsFBgAAAAAEAAQA+QAAAJMDAAAAAA==&#10;" strokeweight="1.25pt">
              <v:stroke startarrowlength="long" endarrow="classic" endarrowlength="long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left:4472;top:7407;width:2338;height:117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2PgL8A&#10;AADbAAAADwAAAGRycy9kb3ducmV2LnhtbERPy4rCMBTdC/5DuAPuNB2RQTumIoqguPK5vjR32tLm&#10;ppNktPr1k4Xg8nDe80VnGnEj5yvLCj5HCQji3OqKCwXn02Y4BeEDssbGMil4kIdF1u/NMdX2zge6&#10;HUMhYgj7FBWUIbSplD4vyaAf2ZY4cj/WGQwRukJqh/cYbho5TpIvabDi2FBiS6uS8vr4ZxSwec4u&#10;j7X73cnLpm70fj1ZXk9KDT665TeIQF14i1/urVYwjmPjl/gDZPY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k/Y+AvwAAANsAAAAPAAAAAAAAAAAAAAAAAJgCAABkcnMvZG93bnJl&#10;di54bWxQSwUGAAAAAAQABAD1AAAAhAMAAAAA&#10;">
              <v:shadow on="t" color="black" opacity="26213f" origin="-.5,-.5" offset=".74836mm,.74836mm"/>
              <v:textbox>
                <w:txbxContent>
                  <w:p w:rsidR="004C4006" w:rsidRPr="00F27DFC" w:rsidRDefault="004C4006" w:rsidP="004C4006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18"/>
                        <w:szCs w:val="18"/>
                      </w:rPr>
                    </w:pPr>
                    <w:r w:rsidRPr="00F27DFC">
                      <w:rPr>
                        <w:rFonts w:ascii="Times New Roman" w:hAnsi="Times New Roman"/>
                        <w:sz w:val="18"/>
                        <w:szCs w:val="18"/>
                      </w:rPr>
                      <w:t>Инвестиционная привлекательность предприятия</w:t>
                    </w:r>
                  </w:p>
                </w:txbxContent>
              </v:textbox>
            </v:shape>
            <v:shape id="Text Box 6" o:spid="_x0000_s1030" type="#_x0000_t202" style="position:absolute;left:6105;top:5852;width:2412;height:138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EqG8IA&#10;AADbAAAADwAAAGRycy9kb3ducmV2LnhtbESPT4vCMBTE74LfITxhb5oqsmg1iiiCiyf/nh/Nsy02&#10;L90kq9VPvxEEj8PM/IaZzhtTiRs5X1pW0O8lIIgzq0vOFRwP6+4IhA/IGivLpOBBHuazdmuKqbZ3&#10;3tFtH3IRIexTVFCEUKdS+qwgg75na+LoXawzGKJ0udQO7xFuKjlIkm9psOS4UGBNy4Ky6/7PKGDz&#10;HJ8eK/f7I0/ra6W3q+HifFDqq9MsJiACNeETfrc3WsFgDK8v8QfI2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sSobwgAAANsAAAAPAAAAAAAAAAAAAAAAAJgCAABkcnMvZG93&#10;bnJldi54bWxQSwUGAAAAAAQABAD1AAAAhwMAAAAA&#10;">
              <v:shadow on="t" color="black" opacity="26213f" origin="-.5,-.5" offset=".74836mm,.74836mm"/>
              <v:textbox>
                <w:txbxContent>
                  <w:p w:rsidR="004C4006" w:rsidRPr="00F27DFC" w:rsidRDefault="004C4006" w:rsidP="004C4006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18"/>
                        <w:szCs w:val="18"/>
                      </w:rPr>
                    </w:pPr>
                    <w:r w:rsidRPr="00F27DFC">
                      <w:rPr>
                        <w:rFonts w:ascii="Times New Roman" w:hAnsi="Times New Roman"/>
                        <w:sz w:val="18"/>
                        <w:szCs w:val="18"/>
                      </w:rPr>
                      <w:t>Инвестиционная привлекательность региона</w:t>
                    </w:r>
                  </w:p>
                </w:txbxContent>
              </v:textbox>
            </v:shape>
            <v:shape id="AutoShape 64" o:spid="_x0000_s1031" type="#_x0000_t32" style="position:absolute;left:7402;top:5434;width:0;height:418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LwcBcIAAADbAAAADwAAAGRycy9kb3ducmV2LnhtbERPXWvCMBR9F/wP4Qq+iKZuo2g1igyU&#10;wWBsVfT10lzTYnNTmqjdfv3yIPh4ON/LdWdrcaPWV44VTCcJCOLC6YqNgsN+O56B8AFZY+2YFPyS&#10;h/Wq31tipt2df+iWByNiCPsMFZQhNJmUvijJop+4hjhyZ9daDBG2RuoW7zHc1vIlSVJpseLYUGJD&#10;7yUVl/xqFWxp/vn9dzrOdq4Z5W/X1Gy+glFqOOg2CxCBuvAUP9wfWsFrXB+/xB8gV/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LwcBcIAAADbAAAADwAAAAAAAAAAAAAA&#10;AAChAgAAZHJzL2Rvd25yZXYueG1sUEsFBgAAAAAEAAQA+QAAAJADAAAAAA==&#10;" strokeweight="1.25pt">
              <v:stroke startarrowlength="long" endarrow="classic" endarrowlength="long"/>
            </v:shape>
            <v:shape id="Text Box 111" o:spid="_x0000_s1032" type="#_x0000_t202" style="position:absolute;left:7847;top:7408;width:2375;height:117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6wwMMA&#10;AADbAAAADwAAAGRycy9kb3ducmV2LnhtbESPT4vCMBTE7wt+h/AEb2uqLqLVKKIIu3ha/50fzbMt&#10;Ni81iVr305sFweMwM79hpvPGVOJGzpeWFfS6CQjizOqScwX73fpzBMIHZI2VZVLwIA/zWetjiqm2&#10;d/6l2zbkIkLYp6igCKFOpfRZQQZ919bE0TtZZzBE6XKpHd4j3FSynyRDabDkuFBgTcuCsvP2ahSw&#10;+RsfHit3+ZGH9bnSm9XX4rhTqtNuFhMQgZrwDr/a31rBoAf/X+IPkL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B6wwMMAAADbAAAADwAAAAAAAAAAAAAAAACYAgAAZHJzL2Rv&#10;d25yZXYueG1sUEsFBgAAAAAEAAQA9QAAAIgDAAAAAA==&#10;">
              <v:shadow on="t" color="black" opacity="26213f" origin="-.5,-.5" offset=".74836mm,.74836mm"/>
              <v:textbox>
                <w:txbxContent>
                  <w:p w:rsidR="004C4006" w:rsidRPr="00F27DFC" w:rsidRDefault="004C4006" w:rsidP="004C4006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18"/>
                        <w:szCs w:val="18"/>
                      </w:rPr>
                    </w:pPr>
                    <w:r w:rsidRPr="00F27DFC">
                      <w:rPr>
                        <w:rFonts w:ascii="Times New Roman" w:hAnsi="Times New Roman"/>
                        <w:sz w:val="18"/>
                        <w:szCs w:val="18"/>
                      </w:rPr>
                      <w:t>Инвестиционная привлекательность отрасли</w:t>
                    </w:r>
                  </w:p>
                </w:txbxContent>
              </v:textbox>
            </v:shape>
            <v:line id="Прямая соединительная линия 458" o:spid="_x0000_s1033" style="position:absolute;flip:y;visibility:visible" from="6520,5200" to="6520,54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XNPC8UAAADcAAAADwAAAGRycy9kb3ducmV2LnhtbESPQWvCQBSE7wX/w/IEb3Wj2KrRVWyh&#10;UGh7qAp6fGafSTD7NmSfJv77bqHQ4zAz3zDLdecqdaMmlJ4NjIYJKOLM25JzA/vd2+MMVBBki5Vn&#10;MnCnAOtV72GJqfUtf9NtK7mKEA4pGihE6lTrkBXkMAx9TRy9s28cSpRNrm2DbYS7So+T5Fk7LDku&#10;FFjTa0HZZXt1BoK98+kw+zy0L/vjRcrpl3Qfc2MG/W6zACXUyX/4r/1uDTxNJvB7Jh4Bvfo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XNPC8UAAADcAAAADwAAAAAAAAAA&#10;AAAAAAChAgAAZHJzL2Rvd25yZXYueG1sUEsFBgAAAAAEAAQA+QAAAJMDAAAAAA==&#10;" strokeweight="1.25pt"/>
            <v:shape id="Text Box 105" o:spid="_x0000_s1034" type="#_x0000_t202" style="position:absolute;left:2739;top:5852;width:2356;height:138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TUNMMA&#10;AADcAAAADwAAAGRycy9kb3ducmV2LnhtbESPQYvCMBSE78L+h/AWvGm6ouJ2jSKKoHhS1z0/mrdt&#10;sXmpSdTqrzeC4HGYmW+Y8bQxlbiQ86VlBV/dBARxZnXJuYLf/bIzAuEDssbKMim4kYfp5KM1xlTb&#10;K2/psgu5iBD2KSooQqhTKX1WkEHftTVx9P6tMxiidLnUDq8RbirZS5KhNFhyXCiwpnlB2XF3NgrY&#10;3L8Pt4U7reVheaz0ZtGf/e2Van82sx8QgZrwDr/aK61g0B/A80w8AnLy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BTUNMMAAADcAAAADwAAAAAAAAAAAAAAAACYAgAAZHJzL2Rv&#10;d25yZXYueG1sUEsFBgAAAAAEAAQA9QAAAIgDAAAAAA==&#10;">
              <v:shadow on="t" color="black" opacity="26213f" origin="-.5,-.5" offset=".74836mm,.74836mm"/>
              <v:textbox>
                <w:txbxContent>
                  <w:p w:rsidR="004C4006" w:rsidRPr="00F27DFC" w:rsidRDefault="004C4006" w:rsidP="004C4006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18"/>
                        <w:szCs w:val="18"/>
                      </w:rPr>
                    </w:pPr>
                    <w:r w:rsidRPr="00F27DFC">
                      <w:rPr>
                        <w:rFonts w:ascii="Times New Roman" w:hAnsi="Times New Roman"/>
                        <w:sz w:val="18"/>
                        <w:szCs w:val="18"/>
                      </w:rPr>
                      <w:t>Инвестиционная привлекательность проекта</w:t>
                    </w:r>
                  </w:p>
                </w:txbxContent>
              </v:textbox>
            </v:shape>
            <v:shape id="Text Box 106" o:spid="_x0000_s1035" type="#_x0000_t202" style="position:absolute;left:3224;top:4631;width:6647;height:58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ZKQ8MA&#10;AADcAAAADwAAAGRycy9kb3ducmV2LnhtbESPQYvCMBSE78L+h/AWvGm6ouJ2jSKKoHhS1z0/mrdt&#10;sXmpSdTqrzeC4HGYmW+Y8bQxlbiQ86VlBV/dBARxZnXJuYLf/bIzAuEDssbKMim4kYfp5KM1xlTb&#10;K2/psgu5iBD2KSooQqhTKX1WkEHftTVx9P6tMxiidLnUDq8RbirZS5KhNFhyXCiwpnlB2XF3NgrY&#10;3L8Pt4U7reVheaz0ZtGf/e2Van82sx8QgZrwDr/aK61g0B/C80w8AnLy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MZKQ8MAAADcAAAADwAAAAAAAAAAAAAAAACYAgAAZHJzL2Rv&#10;d25yZXYueG1sUEsFBgAAAAAEAAQA9QAAAIgDAAAAAA==&#10;">
              <v:shadow on="t" color="black" opacity="26213f" origin="-.5,-.5" offset=".74836mm,.74836mm"/>
              <v:textbox>
                <w:txbxContent>
                  <w:p w:rsidR="004C4006" w:rsidRPr="00F27DFC" w:rsidRDefault="004C4006" w:rsidP="004C4006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18"/>
                        <w:szCs w:val="18"/>
                      </w:rPr>
                    </w:pPr>
                    <w:r w:rsidRPr="00F27DFC">
                      <w:rPr>
                        <w:rFonts w:ascii="Times New Roman" w:hAnsi="Times New Roman"/>
                        <w:sz w:val="18"/>
                        <w:szCs w:val="18"/>
                      </w:rPr>
                      <w:t xml:space="preserve">Инвестиционная привлекательность </w:t>
                    </w:r>
                  </w:p>
                </w:txbxContent>
              </v:textbox>
            </v:shape>
            <v:shape id="AutoShape 61" o:spid="_x0000_s1036" type="#_x0000_t32" style="position:absolute;left:9046;top:5423;width:0;height:198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zdsOMMAAADcAAAADwAAAGRycy9kb3ducmV2LnhtbERPXWvCMBR9H+w/hDvwRTRVpmjXVERQ&#10;hMFwnbjXS3NNi81NaaJ2+/XLg7DHw/nOVr1txI06XztWMBknIIhLp2s2Co5f29EChA/IGhvHpOCH&#10;PKzy56cMU+3u/Em3IhgRQ9inqKAKoU2l9GVFFv3YtcSRO7vOYoiwM1J3eI/htpHTJJlLizXHhgpb&#10;2lRUXoqrVbCl5fvh9/u02Ll2WLxe52b9EYxSg5d+/QYiUB/+xQ/3XiuYzeLaeCYeAZn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M3bDjDAAAA3AAAAA8AAAAAAAAAAAAA&#10;AAAAoQIAAGRycy9kb3ducmV2LnhtbFBLBQYAAAAABAAEAPkAAACRAwAAAAA=&#10;" strokeweight="1.25pt">
              <v:stroke startarrowlength="long" endarrow="classic" endarrowlength="long"/>
            </v:shape>
            <v:line id="Прямая соединительная линия 457" o:spid="_x0000_s1037" style="position:absolute;visibility:visible" from="4010,5415" to="9045,54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F28bcQAAADcAAAADwAAAGRycy9kb3ducmV2LnhtbESP0WrCQBRE34X+w3ILfTObWAw1upEi&#10;CoVC0dQPuGavSeju3ZDdmvTvu4WCj8PMnGE228kacaPBd44VZEkKgrh2uuNGwfnzMH8B4QOyRuOY&#10;FPyQh235MNtgod3IJ7pVoRERwr5ABW0IfSGlr1uy6BPXE0fv6gaLIcqhkXrAMcKtkYs0zaXFjuNC&#10;iz3tWqq/qm+rYDxWh+nj3Wl7dru8M3l2ed4bpZ4ep9c1iEBTuIf/229awXK5gr8z8QjI8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XbxtxAAAANwAAAAPAAAAAAAAAAAA&#10;AAAAAKECAABkcnMvZG93bnJldi54bWxQSwUGAAAAAAQABAD5AAAAkgMAAAAA&#10;" strokeweight="1.25pt"/>
          </v:group>
        </w:pict>
      </w:r>
    </w:p>
    <w:p w:rsidR="004C4006" w:rsidRPr="00EB623F" w:rsidRDefault="004C4006" w:rsidP="004C400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C4006" w:rsidRPr="00EB623F" w:rsidRDefault="004C4006" w:rsidP="004C400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C4006" w:rsidRPr="00EB623F" w:rsidRDefault="004C4006" w:rsidP="004C400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C4006" w:rsidRPr="00EB623F" w:rsidRDefault="004C4006" w:rsidP="004C400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C4006" w:rsidRPr="00EB623F" w:rsidRDefault="004C4006" w:rsidP="004C400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C4006" w:rsidRPr="00EB623F" w:rsidRDefault="004C4006" w:rsidP="004C400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C4006" w:rsidRPr="00EB623F" w:rsidRDefault="004C4006" w:rsidP="004C400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C4006" w:rsidRDefault="004C4006" w:rsidP="004C4006">
      <w:pPr>
        <w:tabs>
          <w:tab w:val="left" w:pos="5529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4C4006" w:rsidRDefault="004C4006" w:rsidP="004C4006">
      <w:pPr>
        <w:tabs>
          <w:tab w:val="left" w:pos="5529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4C4006" w:rsidRDefault="004C4006" w:rsidP="004C4006">
      <w:pPr>
        <w:tabs>
          <w:tab w:val="left" w:pos="5529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4C4006" w:rsidRDefault="004C4006" w:rsidP="004C4006">
      <w:pPr>
        <w:tabs>
          <w:tab w:val="left" w:pos="5529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4C4006" w:rsidRDefault="004C4006" w:rsidP="004C4006">
      <w:pPr>
        <w:tabs>
          <w:tab w:val="left" w:pos="5529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4C4006" w:rsidRPr="00EB623F" w:rsidRDefault="004C4006" w:rsidP="004C4006">
      <w:pPr>
        <w:tabs>
          <w:tab w:val="left" w:pos="5529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EB623F">
        <w:rPr>
          <w:rFonts w:ascii="Times New Roman" w:hAnsi="Times New Roman"/>
          <w:b/>
          <w:sz w:val="20"/>
          <w:szCs w:val="20"/>
        </w:rPr>
        <w:t>Рисунок 1 – Классификация инвестиционной привлекательности по объекту инвестирования</w:t>
      </w:r>
    </w:p>
    <w:p w:rsidR="004C4006" w:rsidRPr="00EB623F" w:rsidRDefault="004C4006" w:rsidP="004C4006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EB623F">
        <w:rPr>
          <w:rFonts w:ascii="Times New Roman" w:hAnsi="Times New Roman"/>
          <w:sz w:val="20"/>
          <w:szCs w:val="20"/>
        </w:rPr>
        <w:t xml:space="preserve">Примечание – Разработка автора на основе [42, с. 88–99; 133; 138; 141, </w:t>
      </w:r>
      <w:r w:rsidRPr="00EB623F">
        <w:rPr>
          <w:rFonts w:ascii="Times New Roman" w:hAnsi="Times New Roman"/>
          <w:sz w:val="20"/>
          <w:szCs w:val="20"/>
          <w:lang w:val="en-US"/>
        </w:rPr>
        <w:t>c</w:t>
      </w:r>
      <w:r w:rsidRPr="00EB623F">
        <w:rPr>
          <w:rFonts w:ascii="Times New Roman" w:hAnsi="Times New Roman"/>
          <w:sz w:val="20"/>
          <w:szCs w:val="20"/>
        </w:rPr>
        <w:t>. 168–178].</w:t>
      </w:r>
    </w:p>
    <w:p w:rsidR="004C4006" w:rsidRPr="00EB623F" w:rsidRDefault="004C4006" w:rsidP="004C4006">
      <w:pPr>
        <w:spacing w:after="0" w:line="240" w:lineRule="auto"/>
        <w:ind w:firstLine="567"/>
        <w:jc w:val="center"/>
        <w:rPr>
          <w:b/>
          <w:sz w:val="20"/>
          <w:szCs w:val="20"/>
        </w:rPr>
      </w:pPr>
    </w:p>
    <w:p w:rsidR="004C4006" w:rsidRPr="00761369" w:rsidRDefault="004C4006" w:rsidP="004C40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1369">
        <w:rPr>
          <w:rFonts w:ascii="Times New Roman" w:hAnsi="Times New Roman"/>
          <w:sz w:val="24"/>
          <w:szCs w:val="24"/>
        </w:rPr>
        <w:t xml:space="preserve">Все цитаты в тексте заключаются в кавычки. В конце статьи приводится библиографический список, оформленный в соответствии с требованиями </w:t>
      </w:r>
      <w:r w:rsidR="00761369" w:rsidRPr="00761369">
        <w:rPr>
          <w:rFonts w:ascii="Times New Roman" w:hAnsi="Times New Roman" w:cs="Times New Roman"/>
          <w:sz w:val="24"/>
          <w:szCs w:val="24"/>
        </w:rPr>
        <w:t>с ГОСТ СТБ 7.208-2008 «Библиографическая ссылка».</w:t>
      </w:r>
    </w:p>
    <w:p w:rsidR="004C4006" w:rsidRPr="00332410" w:rsidRDefault="004C4006" w:rsidP="004C4006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4C4006" w:rsidRPr="00F27DFC" w:rsidRDefault="004C4006" w:rsidP="004C4006">
      <w:pPr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/>
          <w:i/>
          <w:sz w:val="20"/>
          <w:szCs w:val="20"/>
        </w:rPr>
      </w:pPr>
      <w:r w:rsidRPr="00F27DFC">
        <w:rPr>
          <w:rFonts w:ascii="Times New Roman" w:hAnsi="Times New Roman"/>
          <w:i/>
          <w:sz w:val="20"/>
          <w:szCs w:val="20"/>
        </w:rPr>
        <w:t>Список использованных источников:</w:t>
      </w:r>
      <w:r>
        <w:rPr>
          <w:rFonts w:ascii="Times New Roman" w:hAnsi="Times New Roman"/>
          <w:i/>
          <w:sz w:val="20"/>
          <w:szCs w:val="20"/>
        </w:rPr>
        <w:t xml:space="preserve"> (пример оформления)</w:t>
      </w:r>
    </w:p>
    <w:p w:rsidR="004C4006" w:rsidRPr="00F27DFC" w:rsidRDefault="00040CD4" w:rsidP="004C4006">
      <w:pPr>
        <w:pStyle w:val="a4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Лемещенко</w:t>
      </w:r>
      <w:proofErr w:type="spellEnd"/>
      <w:r>
        <w:rPr>
          <w:rFonts w:ascii="Times New Roman" w:hAnsi="Times New Roman"/>
          <w:sz w:val="20"/>
          <w:szCs w:val="20"/>
        </w:rPr>
        <w:t xml:space="preserve"> П.С.</w:t>
      </w:r>
      <w:r w:rsidR="00761369">
        <w:rPr>
          <w:rFonts w:ascii="Times New Roman" w:hAnsi="Times New Roman"/>
          <w:sz w:val="20"/>
          <w:szCs w:val="20"/>
        </w:rPr>
        <w:t>, Лаврухина И.А.</w:t>
      </w:r>
      <w:r w:rsidRPr="00040CD4">
        <w:rPr>
          <w:rFonts w:ascii="Times New Roman" w:hAnsi="Times New Roman"/>
          <w:sz w:val="20"/>
          <w:szCs w:val="20"/>
        </w:rPr>
        <w:t xml:space="preserve">Глобальная политэкономия: учебное пособие. </w:t>
      </w:r>
      <w:r>
        <w:rPr>
          <w:rFonts w:ascii="Times New Roman" w:hAnsi="Times New Roman"/>
          <w:sz w:val="20"/>
          <w:szCs w:val="20"/>
        </w:rPr>
        <w:t xml:space="preserve">Минск: </w:t>
      </w:r>
      <w:proofErr w:type="spellStart"/>
      <w:r>
        <w:rPr>
          <w:rFonts w:ascii="Times New Roman" w:hAnsi="Times New Roman"/>
          <w:sz w:val="20"/>
          <w:szCs w:val="20"/>
        </w:rPr>
        <w:t>Мисанта</w:t>
      </w:r>
      <w:proofErr w:type="spellEnd"/>
      <w:r>
        <w:rPr>
          <w:rFonts w:ascii="Times New Roman" w:hAnsi="Times New Roman"/>
          <w:sz w:val="20"/>
          <w:szCs w:val="20"/>
        </w:rPr>
        <w:t>,</w:t>
      </w:r>
      <w:r w:rsidRPr="00040CD4">
        <w:rPr>
          <w:rFonts w:ascii="Times New Roman" w:hAnsi="Times New Roman"/>
          <w:sz w:val="20"/>
          <w:szCs w:val="20"/>
        </w:rPr>
        <w:t xml:space="preserve"> 2019. </w:t>
      </w:r>
      <w:r w:rsidR="00F53FC9">
        <w:rPr>
          <w:rFonts w:ascii="Times New Roman" w:hAnsi="Times New Roman"/>
          <w:sz w:val="20"/>
          <w:szCs w:val="20"/>
          <w:lang w:val="en-US"/>
        </w:rPr>
        <w:t xml:space="preserve">– </w:t>
      </w:r>
      <w:r w:rsidRPr="00040CD4">
        <w:rPr>
          <w:rFonts w:ascii="Times New Roman" w:hAnsi="Times New Roman"/>
          <w:sz w:val="20"/>
          <w:szCs w:val="20"/>
        </w:rPr>
        <w:t>414 с</w:t>
      </w:r>
      <w:r w:rsidR="004C4006" w:rsidRPr="00F27DFC">
        <w:rPr>
          <w:rFonts w:ascii="Times New Roman" w:hAnsi="Times New Roman"/>
          <w:sz w:val="20"/>
          <w:szCs w:val="20"/>
        </w:rPr>
        <w:t>.</w:t>
      </w:r>
    </w:p>
    <w:p w:rsidR="004C4006" w:rsidRPr="00761369" w:rsidRDefault="00040CD4" w:rsidP="004C4006">
      <w:pPr>
        <w:pStyle w:val="a4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spellStart"/>
      <w:r w:rsidRPr="00040CD4">
        <w:rPr>
          <w:rFonts w:ascii="Times New Roman" w:hAnsi="Times New Roman"/>
          <w:iCs/>
          <w:color w:val="000000" w:themeColor="text1"/>
          <w:sz w:val="20"/>
          <w:szCs w:val="20"/>
        </w:rPr>
        <w:t>Байнев</w:t>
      </w:r>
      <w:proofErr w:type="spellEnd"/>
      <w:r w:rsidRPr="00040CD4">
        <w:rPr>
          <w:rFonts w:ascii="Times New Roman" w:hAnsi="Times New Roman"/>
          <w:iCs/>
          <w:color w:val="000000" w:themeColor="text1"/>
          <w:sz w:val="20"/>
          <w:szCs w:val="20"/>
        </w:rPr>
        <w:t xml:space="preserve"> В.Ф. Электронная (цифровая) экономика как технико-технологический и политико-экономический феномен // Наука и инновации. </w:t>
      </w:r>
      <w:r w:rsidR="00761369">
        <w:rPr>
          <w:rFonts w:ascii="Times New Roman" w:hAnsi="Times New Roman"/>
          <w:iCs/>
          <w:color w:val="000000" w:themeColor="text1"/>
          <w:sz w:val="20"/>
          <w:szCs w:val="20"/>
        </w:rPr>
        <w:t>Минск.</w:t>
      </w:r>
      <w:r w:rsidR="00761369" w:rsidRPr="00040CD4">
        <w:rPr>
          <w:rFonts w:ascii="Times New Roman" w:hAnsi="Times New Roman"/>
          <w:iCs/>
          <w:color w:val="000000" w:themeColor="text1"/>
          <w:sz w:val="20"/>
          <w:szCs w:val="20"/>
        </w:rPr>
        <w:t xml:space="preserve"> 2019.№7(197). </w:t>
      </w:r>
      <w:r w:rsidRPr="00040CD4">
        <w:rPr>
          <w:rFonts w:ascii="Times New Roman" w:hAnsi="Times New Roman"/>
          <w:iCs/>
          <w:color w:val="000000" w:themeColor="text1"/>
          <w:sz w:val="20"/>
          <w:szCs w:val="20"/>
        </w:rPr>
        <w:t xml:space="preserve"> С. 23-27 </w:t>
      </w:r>
      <w:r w:rsidR="004C4006" w:rsidRPr="00040CD4">
        <w:rPr>
          <w:rFonts w:ascii="Times New Roman" w:hAnsi="Times New Roman"/>
          <w:color w:val="000000" w:themeColor="text1"/>
          <w:sz w:val="20"/>
          <w:szCs w:val="20"/>
        </w:rPr>
        <w:t>.</w:t>
      </w:r>
      <w:bookmarkStart w:id="1" w:name="_GoBack"/>
      <w:r w:rsidR="00761369" w:rsidRPr="00761369">
        <w:rPr>
          <w:rFonts w:ascii="Times New Roman" w:hAnsi="Times New Roman" w:cs="Times New Roman"/>
          <w:sz w:val="20"/>
          <w:szCs w:val="20"/>
        </w:rPr>
        <w:t>DOI:</w:t>
      </w:r>
      <w:r w:rsidR="00761369">
        <w:rPr>
          <w:rFonts w:ascii="Times New Roman" w:hAnsi="Times New Roman" w:cs="Times New Roman"/>
          <w:sz w:val="20"/>
          <w:szCs w:val="20"/>
        </w:rPr>
        <w:t>… .</w:t>
      </w:r>
    </w:p>
    <w:bookmarkEnd w:id="1"/>
    <w:p w:rsidR="004C4006" w:rsidRPr="00F27DFC" w:rsidRDefault="004C4006" w:rsidP="004C4006">
      <w:pPr>
        <w:pStyle w:val="a4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hAnsi="Times New Roman"/>
          <w:sz w:val="20"/>
          <w:szCs w:val="20"/>
        </w:rPr>
      </w:pPr>
      <w:r w:rsidRPr="00F27DFC">
        <w:rPr>
          <w:rFonts w:ascii="Times New Roman" w:hAnsi="Times New Roman"/>
          <w:sz w:val="20"/>
          <w:szCs w:val="20"/>
        </w:rPr>
        <w:t>Национальный статистический комитет Республики Беларусь [Электронный ресурс]. Режим до</w:t>
      </w:r>
      <w:r w:rsidR="00761369">
        <w:rPr>
          <w:rFonts w:ascii="Times New Roman" w:hAnsi="Times New Roman"/>
          <w:sz w:val="20"/>
          <w:szCs w:val="20"/>
        </w:rPr>
        <w:t xml:space="preserve">ступа: http://belstat.gov.by/. </w:t>
      </w:r>
      <w:r w:rsidRPr="00F27DFC">
        <w:rPr>
          <w:rFonts w:ascii="Times New Roman" w:hAnsi="Times New Roman"/>
          <w:sz w:val="20"/>
          <w:szCs w:val="20"/>
        </w:rPr>
        <w:t xml:space="preserve"> Дата доступа: 24.06.201</w:t>
      </w:r>
      <w:r w:rsidR="00040CD4">
        <w:rPr>
          <w:rFonts w:ascii="Times New Roman" w:hAnsi="Times New Roman"/>
          <w:sz w:val="20"/>
          <w:szCs w:val="20"/>
        </w:rPr>
        <w:t>9</w:t>
      </w:r>
      <w:r w:rsidRPr="00F27DFC">
        <w:rPr>
          <w:rFonts w:ascii="Times New Roman" w:hAnsi="Times New Roman"/>
          <w:sz w:val="20"/>
          <w:szCs w:val="20"/>
        </w:rPr>
        <w:t>.</w:t>
      </w:r>
    </w:p>
    <w:p w:rsidR="00223275" w:rsidRDefault="00223275">
      <w:pPr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sectPr w:rsidR="00223275" w:rsidSect="0054343D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2E9F341B"/>
    <w:multiLevelType w:val="multilevel"/>
    <w:tmpl w:val="70E69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3E616C"/>
    <w:multiLevelType w:val="hybridMultilevel"/>
    <w:tmpl w:val="6D8E54A2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7B81"/>
    <w:rsid w:val="000275C0"/>
    <w:rsid w:val="00040CD4"/>
    <w:rsid w:val="00064A92"/>
    <w:rsid w:val="000719E6"/>
    <w:rsid w:val="0008199E"/>
    <w:rsid w:val="000A264F"/>
    <w:rsid w:val="000B518A"/>
    <w:rsid w:val="000C479B"/>
    <w:rsid w:val="000C630A"/>
    <w:rsid w:val="000E72F7"/>
    <w:rsid w:val="001200DE"/>
    <w:rsid w:val="00121476"/>
    <w:rsid w:val="00125B21"/>
    <w:rsid w:val="001273E4"/>
    <w:rsid w:val="001364EF"/>
    <w:rsid w:val="001464A8"/>
    <w:rsid w:val="001B4312"/>
    <w:rsid w:val="001D44FE"/>
    <w:rsid w:val="0021424F"/>
    <w:rsid w:val="00223275"/>
    <w:rsid w:val="00223BE0"/>
    <w:rsid w:val="0023738E"/>
    <w:rsid w:val="002843EA"/>
    <w:rsid w:val="00285509"/>
    <w:rsid w:val="00294707"/>
    <w:rsid w:val="002A42BF"/>
    <w:rsid w:val="002E7BBB"/>
    <w:rsid w:val="002F1080"/>
    <w:rsid w:val="00301783"/>
    <w:rsid w:val="00302BA6"/>
    <w:rsid w:val="003158A7"/>
    <w:rsid w:val="00341F68"/>
    <w:rsid w:val="00345010"/>
    <w:rsid w:val="003455B4"/>
    <w:rsid w:val="00354E2F"/>
    <w:rsid w:val="003E4DB2"/>
    <w:rsid w:val="003E520E"/>
    <w:rsid w:val="003E7B81"/>
    <w:rsid w:val="004562C0"/>
    <w:rsid w:val="004A79F8"/>
    <w:rsid w:val="004C4006"/>
    <w:rsid w:val="004D5460"/>
    <w:rsid w:val="004E12F5"/>
    <w:rsid w:val="004F4F3D"/>
    <w:rsid w:val="00506E1F"/>
    <w:rsid w:val="00536E78"/>
    <w:rsid w:val="00540632"/>
    <w:rsid w:val="0054343D"/>
    <w:rsid w:val="0057141A"/>
    <w:rsid w:val="00572E2F"/>
    <w:rsid w:val="0057400B"/>
    <w:rsid w:val="005754B4"/>
    <w:rsid w:val="00614425"/>
    <w:rsid w:val="00625EE1"/>
    <w:rsid w:val="00631B1F"/>
    <w:rsid w:val="006379F1"/>
    <w:rsid w:val="006447C2"/>
    <w:rsid w:val="006552AD"/>
    <w:rsid w:val="00682316"/>
    <w:rsid w:val="00682AB4"/>
    <w:rsid w:val="00690F74"/>
    <w:rsid w:val="006A6520"/>
    <w:rsid w:val="006C43D0"/>
    <w:rsid w:val="006C604B"/>
    <w:rsid w:val="006E125B"/>
    <w:rsid w:val="0072246E"/>
    <w:rsid w:val="007571D0"/>
    <w:rsid w:val="00757D3A"/>
    <w:rsid w:val="00761369"/>
    <w:rsid w:val="007A1FCB"/>
    <w:rsid w:val="007B174A"/>
    <w:rsid w:val="007E2485"/>
    <w:rsid w:val="00806225"/>
    <w:rsid w:val="00835A58"/>
    <w:rsid w:val="00844052"/>
    <w:rsid w:val="00872399"/>
    <w:rsid w:val="0089305F"/>
    <w:rsid w:val="0089559E"/>
    <w:rsid w:val="008A634F"/>
    <w:rsid w:val="008B0BE3"/>
    <w:rsid w:val="009175EC"/>
    <w:rsid w:val="00927BEA"/>
    <w:rsid w:val="00965D37"/>
    <w:rsid w:val="009A129E"/>
    <w:rsid w:val="009A6549"/>
    <w:rsid w:val="009C3A53"/>
    <w:rsid w:val="009D13B6"/>
    <w:rsid w:val="009D6A47"/>
    <w:rsid w:val="00A11831"/>
    <w:rsid w:val="00A244B8"/>
    <w:rsid w:val="00A5039E"/>
    <w:rsid w:val="00A5197F"/>
    <w:rsid w:val="00A76411"/>
    <w:rsid w:val="00A92CBB"/>
    <w:rsid w:val="00AC7376"/>
    <w:rsid w:val="00B246DC"/>
    <w:rsid w:val="00B31612"/>
    <w:rsid w:val="00B31655"/>
    <w:rsid w:val="00B344C7"/>
    <w:rsid w:val="00B50A26"/>
    <w:rsid w:val="00B74AA6"/>
    <w:rsid w:val="00B77975"/>
    <w:rsid w:val="00B77F65"/>
    <w:rsid w:val="00B82FC6"/>
    <w:rsid w:val="00B90B74"/>
    <w:rsid w:val="00BA1C02"/>
    <w:rsid w:val="00BC4EC2"/>
    <w:rsid w:val="00BD22C2"/>
    <w:rsid w:val="00C566AE"/>
    <w:rsid w:val="00C73C72"/>
    <w:rsid w:val="00CA7F71"/>
    <w:rsid w:val="00CB21C3"/>
    <w:rsid w:val="00CD1CA5"/>
    <w:rsid w:val="00CD6E46"/>
    <w:rsid w:val="00CE5F81"/>
    <w:rsid w:val="00D34CD7"/>
    <w:rsid w:val="00D43A11"/>
    <w:rsid w:val="00D45FCE"/>
    <w:rsid w:val="00DA0723"/>
    <w:rsid w:val="00DA118E"/>
    <w:rsid w:val="00DD4FE2"/>
    <w:rsid w:val="00E759E7"/>
    <w:rsid w:val="00E8017E"/>
    <w:rsid w:val="00E838D1"/>
    <w:rsid w:val="00E9395D"/>
    <w:rsid w:val="00EA0266"/>
    <w:rsid w:val="00EC6046"/>
    <w:rsid w:val="00ED4E3A"/>
    <w:rsid w:val="00ED6345"/>
    <w:rsid w:val="00F53FC9"/>
    <w:rsid w:val="00F661E7"/>
    <w:rsid w:val="00F81B2E"/>
    <w:rsid w:val="00F91BA4"/>
    <w:rsid w:val="00FA0E18"/>
    <w:rsid w:val="00FA6C9D"/>
    <w:rsid w:val="00FB1A99"/>
    <w:rsid w:val="00FD2AF8"/>
    <w:rsid w:val="00FF7C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456"/>
        <o:r id="V:Rule2" type="connector" idref="#Прямая со стрелкой 468"/>
        <o:r id="V:Rule3" type="connector" idref="#AutoShape 64"/>
        <o:r id="V:Rule4" type="connector" idref="#AutoShape 6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B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0275C0"/>
    <w:rPr>
      <w:b/>
      <w:bCs/>
    </w:rPr>
  </w:style>
  <w:style w:type="paragraph" w:styleId="a4">
    <w:name w:val="List Paragraph"/>
    <w:basedOn w:val="a"/>
    <w:uiPriority w:val="34"/>
    <w:qFormat/>
    <w:rsid w:val="000275C0"/>
    <w:pPr>
      <w:ind w:left="720"/>
      <w:contextualSpacing/>
    </w:pPr>
  </w:style>
  <w:style w:type="table" w:styleId="a5">
    <w:name w:val="Table Grid"/>
    <w:basedOn w:val="a1"/>
    <w:uiPriority w:val="59"/>
    <w:rsid w:val="003E7B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3E7B81"/>
    <w:rPr>
      <w:color w:val="0000FF" w:themeColor="hyperlink"/>
      <w:u w:val="single"/>
    </w:rPr>
  </w:style>
  <w:style w:type="character" w:customStyle="1" w:styleId="2">
    <w:name w:val="Основной текст (2)_"/>
    <w:basedOn w:val="a0"/>
    <w:link w:val="20"/>
    <w:uiPriority w:val="99"/>
    <w:locked/>
    <w:rsid w:val="00223275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223275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 w:cs="Times New Roman"/>
      <w:sz w:val="28"/>
      <w:szCs w:val="28"/>
    </w:rPr>
  </w:style>
  <w:style w:type="paragraph" w:customStyle="1" w:styleId="a7">
    <w:name w:val="текст"/>
    <w:basedOn w:val="a"/>
    <w:link w:val="a8"/>
    <w:rsid w:val="004C4006"/>
    <w:pPr>
      <w:spacing w:after="0" w:line="360" w:lineRule="auto"/>
      <w:ind w:firstLine="851"/>
      <w:jc w:val="both"/>
    </w:pPr>
    <w:rPr>
      <w:rFonts w:ascii="Times New Roman" w:eastAsiaTheme="minorEastAsia" w:hAnsi="Times New Roman"/>
      <w:sz w:val="28"/>
      <w:szCs w:val="24"/>
      <w:lang w:eastAsia="ru-RU"/>
    </w:rPr>
  </w:style>
  <w:style w:type="character" w:customStyle="1" w:styleId="a8">
    <w:name w:val="текст Знак"/>
    <w:link w:val="a7"/>
    <w:rsid w:val="004C4006"/>
    <w:rPr>
      <w:rFonts w:ascii="Times New Roman" w:eastAsiaTheme="minorEastAsia" w:hAnsi="Times New Roman"/>
      <w:sz w:val="28"/>
      <w:szCs w:val="24"/>
      <w:lang w:eastAsia="ru-RU"/>
    </w:rPr>
  </w:style>
  <w:style w:type="character" w:customStyle="1" w:styleId="apple-style-span">
    <w:name w:val="apple-style-span"/>
    <w:basedOn w:val="a0"/>
    <w:rsid w:val="004C4006"/>
  </w:style>
  <w:style w:type="paragraph" w:customStyle="1" w:styleId="Default">
    <w:name w:val="Default"/>
    <w:rsid w:val="004C40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C40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4006"/>
    <w:rPr>
      <w:rFonts w:ascii="Segoe UI" w:hAnsi="Segoe UI" w:cs="Segoe UI"/>
      <w:sz w:val="18"/>
      <w:szCs w:val="18"/>
    </w:rPr>
  </w:style>
  <w:style w:type="character" w:styleId="ab">
    <w:name w:val="FollowedHyperlink"/>
    <w:basedOn w:val="a0"/>
    <w:uiPriority w:val="99"/>
    <w:semiHidden/>
    <w:unhideWhenUsed/>
    <w:rsid w:val="00341F6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4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57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22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37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9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4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3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2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4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0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07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41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25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5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2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2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5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9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6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EC2209-0573-4ACD-BAF0-2E658EDD7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6</Pages>
  <Words>1274</Words>
  <Characters>7263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MakarevichVAA</cp:lastModifiedBy>
  <cp:revision>7</cp:revision>
  <cp:lastPrinted>2020-01-22T07:01:00Z</cp:lastPrinted>
  <dcterms:created xsi:type="dcterms:W3CDTF">2021-01-06T10:51:00Z</dcterms:created>
  <dcterms:modified xsi:type="dcterms:W3CDTF">2021-01-22T09:33:00Z</dcterms:modified>
</cp:coreProperties>
</file>